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752192EA"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833B3D">
        <w:rPr>
          <w:b/>
          <w:noProof/>
          <w:sz w:val="24"/>
        </w:rPr>
        <w:t>60</w:t>
      </w:r>
      <w:r>
        <w:rPr>
          <w:b/>
          <w:i/>
          <w:noProof/>
          <w:sz w:val="28"/>
        </w:rPr>
        <w:tab/>
      </w:r>
      <w:r w:rsidR="00485CD9" w:rsidRPr="00485CD9">
        <w:rPr>
          <w:b/>
          <w:i/>
          <w:noProof/>
          <w:sz w:val="28"/>
        </w:rPr>
        <w:t>S2-23</w:t>
      </w:r>
      <w:r w:rsidR="00A67D7C" w:rsidRPr="00A67D7C">
        <w:rPr>
          <w:b/>
          <w:i/>
          <w:noProof/>
          <w:sz w:val="28"/>
        </w:rPr>
        <w:t>13</w:t>
      </w:r>
      <w:r w:rsidR="00D818F7">
        <w:rPr>
          <w:b/>
          <w:i/>
          <w:noProof/>
          <w:sz w:val="28"/>
        </w:rPr>
        <w:t>782</w:t>
      </w:r>
    </w:p>
    <w:p w14:paraId="7F5A8C05" w14:textId="39A6409D" w:rsidR="001E41F3" w:rsidRDefault="00833B3D" w:rsidP="005E2C44">
      <w:pPr>
        <w:pStyle w:val="CRCoverPage"/>
        <w:outlineLvl w:val="0"/>
        <w:rPr>
          <w:b/>
          <w:noProof/>
          <w:sz w:val="24"/>
          <w:lang w:eastAsia="zh-CN"/>
        </w:rPr>
      </w:pPr>
      <w:r>
        <w:rPr>
          <w:rFonts w:cs="Arial"/>
          <w:b/>
          <w:noProof/>
          <w:sz w:val="24"/>
          <w:lang w:eastAsia="zh-CN"/>
        </w:rPr>
        <w:t>November</w:t>
      </w:r>
      <w:r w:rsidR="001D04CD">
        <w:rPr>
          <w:rFonts w:cs="Arial"/>
          <w:b/>
          <w:noProof/>
          <w:sz w:val="24"/>
          <w:lang w:eastAsia="zh-CN"/>
        </w:rPr>
        <w:t xml:space="preserve"> </w:t>
      </w:r>
      <w:r>
        <w:rPr>
          <w:rFonts w:cs="Arial"/>
          <w:b/>
          <w:noProof/>
          <w:sz w:val="24"/>
          <w:lang w:eastAsia="zh-CN"/>
        </w:rPr>
        <w:t>13</w:t>
      </w:r>
      <w:r w:rsidR="00B245BA">
        <w:rPr>
          <w:rFonts w:cs="Arial"/>
          <w:b/>
          <w:noProof/>
          <w:sz w:val="24"/>
        </w:rPr>
        <w:t xml:space="preserve"> - </w:t>
      </w:r>
      <w:r>
        <w:rPr>
          <w:rFonts w:cs="Arial"/>
          <w:b/>
          <w:noProof/>
          <w:sz w:val="24"/>
        </w:rPr>
        <w:t>17</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Chicago</w:t>
      </w:r>
      <w:r w:rsidR="001D04CD">
        <w:rPr>
          <w:b/>
          <w:noProof/>
          <w:sz w:val="24"/>
        </w:rPr>
        <w:t xml:space="preserve">, </w:t>
      </w:r>
      <w:r>
        <w:rPr>
          <w:b/>
          <w:noProof/>
          <w:sz w:val="24"/>
        </w:rPr>
        <w:t>US</w:t>
      </w:r>
      <w:r w:rsidR="00B811C6">
        <w:rPr>
          <w:b/>
          <w:noProof/>
          <w:sz w:val="24"/>
        </w:rPr>
        <w:t>A</w:t>
      </w:r>
      <w:r w:rsidR="00CF7EC9">
        <w:rPr>
          <w:b/>
          <w:noProof/>
          <w:sz w:val="24"/>
        </w:rPr>
        <w:tab/>
      </w:r>
      <w:r w:rsidR="00CF7EC9">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A15719">
        <w:rPr>
          <w:rFonts w:cs="Arial"/>
          <w:b/>
          <w:bCs/>
          <w:color w:val="0000FF"/>
        </w:rPr>
        <w:t xml:space="preserve">revision </w:t>
      </w:r>
      <w:r w:rsidR="00E97EF1">
        <w:rPr>
          <w:rFonts w:cs="Arial"/>
          <w:b/>
          <w:bCs/>
          <w:color w:val="0000FF"/>
        </w:rPr>
        <w:t xml:space="preserve">of </w:t>
      </w:r>
      <w:r w:rsidR="008C7CB9">
        <w:rPr>
          <w:rFonts w:cs="Arial"/>
          <w:b/>
          <w:bCs/>
          <w:color w:val="0000FF"/>
        </w:rPr>
        <w:t>S</w:t>
      </w:r>
      <w:r w:rsidR="00D74A16">
        <w:rPr>
          <w:rFonts w:cs="Arial"/>
          <w:b/>
          <w:bCs/>
          <w:color w:val="0000FF"/>
        </w:rPr>
        <w:t>2-23</w:t>
      </w:r>
      <w:r w:rsidR="009367D6">
        <w:rPr>
          <w:rFonts w:cs="Arial"/>
          <w:b/>
          <w:bCs/>
          <w:color w:val="0000FF"/>
        </w:rPr>
        <w:t>13</w:t>
      </w:r>
      <w:r w:rsidR="00D818F7">
        <w:rPr>
          <w:rFonts w:cs="Arial"/>
          <w:b/>
          <w:bCs/>
          <w:color w:val="0000FF"/>
        </w:rPr>
        <w:t>470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3BF43175" w:rsidR="001E41F3" w:rsidRPr="00410371" w:rsidRDefault="00A67D7C" w:rsidP="005147AC">
            <w:pPr>
              <w:pStyle w:val="CRCoverPage"/>
              <w:spacing w:after="0"/>
              <w:jc w:val="center"/>
              <w:rPr>
                <w:noProof/>
                <w:lang w:eastAsia="zh-CN"/>
              </w:rPr>
            </w:pPr>
            <w:r>
              <w:rPr>
                <w:b/>
                <w:noProof/>
                <w:sz w:val="28"/>
                <w:lang w:eastAsia="zh-CN"/>
              </w:rPr>
              <w:t>1375</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2A423505" w:rsidR="001E41F3" w:rsidRPr="00410371" w:rsidRDefault="00046DED" w:rsidP="00E13F3D">
            <w:pPr>
              <w:pStyle w:val="CRCoverPage"/>
              <w:spacing w:after="0"/>
              <w:jc w:val="center"/>
              <w:rPr>
                <w:b/>
                <w:noProof/>
              </w:rPr>
            </w:pPr>
            <w:r>
              <w:rPr>
                <w:b/>
                <w:noProof/>
                <w:sz w:val="28"/>
              </w:rPr>
              <w:t>2</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7DEE8262"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833B3D">
              <w:rPr>
                <w:b/>
                <w:noProof/>
                <w:sz w:val="28"/>
              </w:rPr>
              <w:t>3</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1E0B38D5" w:rsidR="00F25D98" w:rsidRDefault="007C16BB" w:rsidP="001E41F3">
            <w:pPr>
              <w:pStyle w:val="CRCoverPage"/>
              <w:spacing w:after="0"/>
              <w:jc w:val="center"/>
              <w:rPr>
                <w:b/>
                <w:caps/>
                <w:noProof/>
              </w:rPr>
            </w:pPr>
            <w:r>
              <w:rPr>
                <w:b/>
                <w:caps/>
                <w:noProof/>
              </w:rPr>
              <w:t>X</w:t>
            </w: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72C579DA" w:rsidR="001E41F3" w:rsidRDefault="000F64A3" w:rsidP="00096DFF">
            <w:pPr>
              <w:pStyle w:val="CRCoverPage"/>
              <w:spacing w:after="0"/>
              <w:ind w:left="100"/>
              <w:rPr>
                <w:noProof/>
              </w:rPr>
            </w:pPr>
            <w:r>
              <w:rPr>
                <w:noProof/>
              </w:rPr>
              <w:t>IM</w:t>
            </w:r>
            <w:r w:rsidR="00403067">
              <w:rPr>
                <w:noProof/>
              </w:rPr>
              <w:t>S</w:t>
            </w:r>
            <w:r>
              <w:rPr>
                <w:noProof/>
              </w:rPr>
              <w:t xml:space="preserve"> </w:t>
            </w:r>
            <w:r w:rsidR="008724FB">
              <w:rPr>
                <w:noProof/>
              </w:rPr>
              <w:t>Data Channel</w:t>
            </w:r>
            <w:r w:rsidR="00403067">
              <w:rPr>
                <w:noProof/>
              </w:rPr>
              <w:t xml:space="preserve"> </w:t>
            </w:r>
            <w:r w:rsidR="00B70BB0">
              <w:rPr>
                <w:noProof/>
              </w:rPr>
              <w:t>establishment</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041FD5F4" w:rsidR="001E41F3" w:rsidRDefault="00427DFE">
            <w:pPr>
              <w:pStyle w:val="CRCoverPage"/>
              <w:spacing w:after="0"/>
              <w:ind w:left="100"/>
              <w:rPr>
                <w:noProof/>
                <w:lang w:eastAsia="zh-CN"/>
              </w:rPr>
            </w:pPr>
            <w:r>
              <w:rPr>
                <w:lang w:eastAsia="zh-CN"/>
              </w:rPr>
              <w:t>Nokia, Nokia Shanghai Bell</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449CD1F7" w:rsidR="001E41F3" w:rsidRDefault="001E2375" w:rsidP="001A7778">
            <w:pPr>
              <w:pStyle w:val="CRCoverPage"/>
              <w:spacing w:after="0"/>
              <w:ind w:left="100"/>
              <w:rPr>
                <w:noProof/>
                <w:lang w:eastAsia="zh-CN"/>
              </w:rPr>
            </w:pPr>
            <w:r>
              <w:t>202</w:t>
            </w:r>
            <w:r w:rsidR="001A7778">
              <w:rPr>
                <w:rFonts w:hint="eastAsia"/>
                <w:lang w:eastAsia="zh-CN"/>
              </w:rPr>
              <w:t>3</w:t>
            </w:r>
            <w:r>
              <w:t>-</w:t>
            </w:r>
            <w:r w:rsidR="00833B3D">
              <w:t>11</w:t>
            </w:r>
            <w:r w:rsidR="001D2784">
              <w:t>-</w:t>
            </w:r>
            <w:r w:rsidR="0062665D">
              <w:t>1</w:t>
            </w:r>
            <w:r w:rsidR="0025170C">
              <w:t>6</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28D2F72F" w:rsidR="001E41F3" w:rsidRDefault="00833B3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68925903" w:rsidR="004A263F" w:rsidRDefault="00B70BB0" w:rsidP="001A7778">
            <w:pPr>
              <w:pStyle w:val="CRCoverPage"/>
              <w:spacing w:after="0"/>
              <w:ind w:left="100"/>
              <w:rPr>
                <w:noProof/>
              </w:rPr>
            </w:pPr>
            <w:r>
              <w:rPr>
                <w:noProof/>
              </w:rPr>
              <w:t>It was agreed during discussions in SA2#159 that the UE can be configured whether and when to establish an IMS DC. Corresponding LS was sent to CT6 and CT1.</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rsidRPr="00924D76" w14:paraId="2D763B5E" w14:textId="77777777" w:rsidTr="00547111">
        <w:tc>
          <w:tcPr>
            <w:tcW w:w="2694" w:type="dxa"/>
            <w:gridSpan w:val="2"/>
            <w:tcBorders>
              <w:left w:val="single" w:sz="4" w:space="0" w:color="auto"/>
            </w:tcBorders>
          </w:tcPr>
          <w:p w14:paraId="1E84D528" w14:textId="77777777" w:rsidR="001E41F3" w:rsidRPr="00924D76" w:rsidRDefault="001E41F3">
            <w:pPr>
              <w:pStyle w:val="CRCoverPage"/>
              <w:tabs>
                <w:tab w:val="right" w:pos="2184"/>
              </w:tabs>
              <w:spacing w:after="0"/>
              <w:rPr>
                <w:b/>
                <w:i/>
                <w:noProof/>
              </w:rPr>
            </w:pPr>
            <w:r w:rsidRPr="00924D76">
              <w:rPr>
                <w:b/>
                <w:i/>
                <w:noProof/>
              </w:rPr>
              <w:t>Summary of change</w:t>
            </w:r>
            <w:r w:rsidR="0051580D" w:rsidRPr="00924D76">
              <w:rPr>
                <w:b/>
                <w:i/>
                <w:noProof/>
              </w:rPr>
              <w:t>:</w:t>
            </w:r>
          </w:p>
        </w:tc>
        <w:tc>
          <w:tcPr>
            <w:tcW w:w="6946" w:type="dxa"/>
            <w:gridSpan w:val="9"/>
            <w:tcBorders>
              <w:right w:val="single" w:sz="4" w:space="0" w:color="auto"/>
            </w:tcBorders>
            <w:shd w:val="pct30" w:color="FFFF00" w:fill="auto"/>
          </w:tcPr>
          <w:p w14:paraId="68F22B5B" w14:textId="4A330C2A" w:rsidR="001D04CD" w:rsidRPr="00924D76" w:rsidRDefault="001D04CD" w:rsidP="00D85CE6">
            <w:pPr>
              <w:pStyle w:val="CRCoverPage"/>
              <w:spacing w:after="0"/>
              <w:ind w:left="100"/>
              <w:rPr>
                <w:noProof/>
                <w:lang w:eastAsia="zh-CN"/>
              </w:rPr>
            </w:pPr>
            <w:r>
              <w:rPr>
                <w:noProof/>
                <w:lang w:eastAsia="zh-CN"/>
              </w:rPr>
              <w:t xml:space="preserve">It is </w:t>
            </w:r>
            <w:r w:rsidR="00B70BB0">
              <w:rPr>
                <w:noProof/>
                <w:lang w:eastAsia="zh-CN"/>
              </w:rPr>
              <w:t xml:space="preserve">clarified that the UE can be </w:t>
            </w:r>
            <w:r>
              <w:rPr>
                <w:noProof/>
                <w:lang w:eastAsia="zh-CN"/>
              </w:rPr>
              <w:t>configured by the HPLMN via D</w:t>
            </w:r>
            <w:r w:rsidR="00B70BB0">
              <w:rPr>
                <w:noProof/>
                <w:lang w:eastAsia="zh-CN"/>
              </w:rPr>
              <w:t xml:space="preserve">evice </w:t>
            </w:r>
            <w:r>
              <w:rPr>
                <w:noProof/>
                <w:lang w:eastAsia="zh-CN"/>
              </w:rPr>
              <w:t>M</w:t>
            </w:r>
            <w:r w:rsidR="00B70BB0">
              <w:rPr>
                <w:noProof/>
                <w:lang w:eastAsia="zh-CN"/>
              </w:rPr>
              <w:t xml:space="preserve">anagement </w:t>
            </w:r>
            <w:r>
              <w:rPr>
                <w:noProof/>
                <w:lang w:eastAsia="zh-CN"/>
              </w:rPr>
              <w:t xml:space="preserve">or in </w:t>
            </w:r>
            <w:r w:rsidR="00A32A83">
              <w:rPr>
                <w:noProof/>
                <w:lang w:eastAsia="zh-CN"/>
              </w:rPr>
              <w:t xml:space="preserve">the </w:t>
            </w:r>
            <w:r>
              <w:rPr>
                <w:noProof/>
                <w:lang w:eastAsia="zh-CN"/>
              </w:rPr>
              <w:t xml:space="preserve">UICC </w:t>
            </w:r>
            <w:r w:rsidR="00B70BB0">
              <w:rPr>
                <w:noProof/>
                <w:lang w:eastAsia="zh-CN"/>
              </w:rPr>
              <w:t xml:space="preserve">whether and </w:t>
            </w:r>
            <w:r>
              <w:rPr>
                <w:noProof/>
                <w:lang w:eastAsia="zh-CN"/>
              </w:rPr>
              <w:t>when to initiate a DC establishement request.</w:t>
            </w:r>
          </w:p>
        </w:tc>
      </w:tr>
      <w:tr w:rsidR="001E41F3" w:rsidRPr="00924D76" w14:paraId="2F0D0C41" w14:textId="77777777" w:rsidTr="00547111">
        <w:tc>
          <w:tcPr>
            <w:tcW w:w="2694" w:type="dxa"/>
            <w:gridSpan w:val="2"/>
            <w:tcBorders>
              <w:left w:val="single" w:sz="4" w:space="0" w:color="auto"/>
            </w:tcBorders>
          </w:tcPr>
          <w:p w14:paraId="2BD061E9"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Pr="00924D76" w:rsidRDefault="001E41F3">
            <w:pPr>
              <w:pStyle w:val="CRCoverPage"/>
              <w:spacing w:after="0"/>
              <w:rPr>
                <w:noProof/>
                <w:sz w:val="8"/>
                <w:szCs w:val="8"/>
              </w:rPr>
            </w:pPr>
          </w:p>
        </w:tc>
      </w:tr>
      <w:tr w:rsidR="001E41F3" w:rsidRPr="00924D76" w14:paraId="478FE294" w14:textId="77777777" w:rsidTr="00547111">
        <w:tc>
          <w:tcPr>
            <w:tcW w:w="2694" w:type="dxa"/>
            <w:gridSpan w:val="2"/>
            <w:tcBorders>
              <w:left w:val="single" w:sz="4" w:space="0" w:color="auto"/>
              <w:bottom w:val="single" w:sz="4" w:space="0" w:color="auto"/>
            </w:tcBorders>
          </w:tcPr>
          <w:p w14:paraId="229BF674" w14:textId="77777777" w:rsidR="001E41F3" w:rsidRPr="00924D76" w:rsidRDefault="001E41F3">
            <w:pPr>
              <w:pStyle w:val="CRCoverPage"/>
              <w:tabs>
                <w:tab w:val="right" w:pos="2184"/>
              </w:tabs>
              <w:spacing w:after="0"/>
              <w:rPr>
                <w:b/>
                <w:i/>
                <w:noProof/>
              </w:rPr>
            </w:pPr>
            <w:r w:rsidRPr="00924D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43737AF4" w:rsidR="001E41F3" w:rsidRPr="00924D76" w:rsidRDefault="00B70BB0">
            <w:pPr>
              <w:pStyle w:val="CRCoverPage"/>
              <w:spacing w:after="0"/>
              <w:ind w:left="100"/>
              <w:rPr>
                <w:noProof/>
              </w:rPr>
            </w:pPr>
            <w:r>
              <w:rPr>
                <w:noProof/>
              </w:rPr>
              <w:t>Misinterpretation of specification</w:t>
            </w:r>
            <w:r w:rsidR="00CA6556">
              <w:rPr>
                <w:noProof/>
              </w:rPr>
              <w:t>.</w:t>
            </w:r>
            <w:r>
              <w:rPr>
                <w:noProof/>
              </w:rPr>
              <w:t xml:space="preserve"> SA2 specification not aligned with CT1 and CT6.</w:t>
            </w:r>
          </w:p>
        </w:tc>
      </w:tr>
      <w:tr w:rsidR="001E41F3" w:rsidRPr="00924D76" w14:paraId="2B57FBBB" w14:textId="77777777" w:rsidTr="00547111">
        <w:tc>
          <w:tcPr>
            <w:tcW w:w="2694" w:type="dxa"/>
            <w:gridSpan w:val="2"/>
          </w:tcPr>
          <w:p w14:paraId="75F424F9" w14:textId="77777777" w:rsidR="001E41F3" w:rsidRPr="00924D76" w:rsidRDefault="001E41F3">
            <w:pPr>
              <w:pStyle w:val="CRCoverPage"/>
              <w:spacing w:after="0"/>
              <w:rPr>
                <w:b/>
                <w:i/>
                <w:noProof/>
                <w:sz w:val="8"/>
                <w:szCs w:val="8"/>
              </w:rPr>
            </w:pPr>
          </w:p>
        </w:tc>
        <w:tc>
          <w:tcPr>
            <w:tcW w:w="6946" w:type="dxa"/>
            <w:gridSpan w:val="9"/>
          </w:tcPr>
          <w:p w14:paraId="323B6329" w14:textId="77777777" w:rsidR="001E41F3" w:rsidRPr="00924D76" w:rsidRDefault="001E41F3">
            <w:pPr>
              <w:pStyle w:val="CRCoverPage"/>
              <w:spacing w:after="0"/>
              <w:rPr>
                <w:noProof/>
                <w:sz w:val="8"/>
                <w:szCs w:val="8"/>
              </w:rPr>
            </w:pPr>
          </w:p>
        </w:tc>
      </w:tr>
      <w:tr w:rsidR="001E41F3" w:rsidRPr="00924D76" w14:paraId="48ACF87E" w14:textId="77777777" w:rsidTr="00547111">
        <w:tc>
          <w:tcPr>
            <w:tcW w:w="2694" w:type="dxa"/>
            <w:gridSpan w:val="2"/>
            <w:tcBorders>
              <w:top w:val="single" w:sz="4" w:space="0" w:color="auto"/>
              <w:left w:val="single" w:sz="4" w:space="0" w:color="auto"/>
            </w:tcBorders>
          </w:tcPr>
          <w:p w14:paraId="6960F49F" w14:textId="77777777" w:rsidR="001E41F3" w:rsidRPr="00924D76" w:rsidRDefault="001E41F3">
            <w:pPr>
              <w:pStyle w:val="CRCoverPage"/>
              <w:tabs>
                <w:tab w:val="right" w:pos="2184"/>
              </w:tabs>
              <w:spacing w:after="0"/>
              <w:rPr>
                <w:b/>
                <w:i/>
                <w:noProof/>
              </w:rPr>
            </w:pPr>
            <w:r w:rsidRPr="00924D76">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67FB446B" w:rsidR="001E41F3" w:rsidRPr="00924D76" w:rsidRDefault="00096ADA">
            <w:pPr>
              <w:pStyle w:val="CRCoverPage"/>
              <w:spacing w:after="0"/>
              <w:ind w:left="100"/>
              <w:rPr>
                <w:noProof/>
              </w:rPr>
            </w:pPr>
            <w:r>
              <w:rPr>
                <w:noProof/>
              </w:rPr>
              <w:t>AC.</w:t>
            </w:r>
            <w:r w:rsidR="00706E17">
              <w:rPr>
                <w:noProof/>
              </w:rPr>
              <w:t>4</w:t>
            </w:r>
          </w:p>
        </w:tc>
      </w:tr>
      <w:tr w:rsidR="001E41F3" w:rsidRPr="00924D76" w14:paraId="503AD3F6" w14:textId="77777777" w:rsidTr="00547111">
        <w:tc>
          <w:tcPr>
            <w:tcW w:w="2694" w:type="dxa"/>
            <w:gridSpan w:val="2"/>
            <w:tcBorders>
              <w:left w:val="single" w:sz="4" w:space="0" w:color="auto"/>
            </w:tcBorders>
          </w:tcPr>
          <w:p w14:paraId="2EC5DEB4"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924D76" w:rsidRDefault="001E41F3">
            <w:pPr>
              <w:pStyle w:val="CRCoverPage"/>
              <w:spacing w:after="0"/>
              <w:rPr>
                <w:noProof/>
                <w:sz w:val="8"/>
                <w:szCs w:val="8"/>
              </w:rPr>
            </w:pPr>
          </w:p>
        </w:tc>
      </w:tr>
      <w:tr w:rsidR="001E41F3" w:rsidRPr="00924D76" w14:paraId="35B72EE4" w14:textId="77777777" w:rsidTr="00547111">
        <w:tc>
          <w:tcPr>
            <w:tcW w:w="2694" w:type="dxa"/>
            <w:gridSpan w:val="2"/>
            <w:tcBorders>
              <w:left w:val="single" w:sz="4" w:space="0" w:color="auto"/>
            </w:tcBorders>
          </w:tcPr>
          <w:p w14:paraId="7BE263BF" w14:textId="77777777" w:rsidR="001E41F3" w:rsidRPr="00924D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4914D76F" w:rsidR="001E41F3" w:rsidRPr="00924D76" w:rsidRDefault="005A15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Pr="00924D76" w:rsidRDefault="001E41F3">
            <w:pPr>
              <w:pStyle w:val="CRCoverPage"/>
              <w:spacing w:after="0"/>
              <w:jc w:val="center"/>
              <w:rPr>
                <w:b/>
                <w:caps/>
                <w:noProof/>
              </w:rPr>
            </w:pPr>
            <w:r w:rsidRPr="00924D76">
              <w:rPr>
                <w:b/>
                <w:caps/>
                <w:noProof/>
              </w:rPr>
              <w:t>N</w:t>
            </w:r>
          </w:p>
        </w:tc>
        <w:tc>
          <w:tcPr>
            <w:tcW w:w="2977" w:type="dxa"/>
            <w:gridSpan w:val="4"/>
          </w:tcPr>
          <w:p w14:paraId="30F0A9A4" w14:textId="77777777" w:rsidR="001E41F3" w:rsidRPr="00924D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Pr="00924D76" w:rsidRDefault="001E41F3">
            <w:pPr>
              <w:pStyle w:val="CRCoverPage"/>
              <w:spacing w:after="0"/>
              <w:ind w:left="99"/>
              <w:rPr>
                <w:noProof/>
              </w:rPr>
            </w:pPr>
          </w:p>
        </w:tc>
      </w:tr>
      <w:tr w:rsidR="001E41F3" w:rsidRPr="00924D76" w14:paraId="1B526B57" w14:textId="77777777" w:rsidTr="00547111">
        <w:tc>
          <w:tcPr>
            <w:tcW w:w="2694" w:type="dxa"/>
            <w:gridSpan w:val="2"/>
            <w:tcBorders>
              <w:left w:val="single" w:sz="4" w:space="0" w:color="auto"/>
            </w:tcBorders>
          </w:tcPr>
          <w:p w14:paraId="4F8EAAA2" w14:textId="77777777" w:rsidR="001E41F3" w:rsidRPr="00924D76" w:rsidRDefault="001E41F3">
            <w:pPr>
              <w:pStyle w:val="CRCoverPage"/>
              <w:tabs>
                <w:tab w:val="right" w:pos="2184"/>
              </w:tabs>
              <w:spacing w:after="0"/>
              <w:rPr>
                <w:b/>
                <w:i/>
                <w:noProof/>
              </w:rPr>
            </w:pPr>
            <w:r w:rsidRPr="00924D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F998E2C"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367A78B6" w:rsidR="001E41F3" w:rsidRPr="00924D76" w:rsidRDefault="00BB74DA">
            <w:pPr>
              <w:pStyle w:val="CRCoverPage"/>
              <w:spacing w:after="0"/>
              <w:jc w:val="center"/>
              <w:rPr>
                <w:b/>
                <w:caps/>
                <w:noProof/>
              </w:rPr>
            </w:pPr>
            <w:r>
              <w:rPr>
                <w:b/>
                <w:caps/>
                <w:noProof/>
              </w:rPr>
              <w:t>X</w:t>
            </w:r>
          </w:p>
        </w:tc>
        <w:tc>
          <w:tcPr>
            <w:tcW w:w="2977" w:type="dxa"/>
            <w:gridSpan w:val="4"/>
          </w:tcPr>
          <w:p w14:paraId="02F26D8D" w14:textId="77777777" w:rsidR="001E41F3" w:rsidRPr="00924D76" w:rsidRDefault="001E41F3">
            <w:pPr>
              <w:pStyle w:val="CRCoverPage"/>
              <w:tabs>
                <w:tab w:val="right" w:pos="2893"/>
              </w:tabs>
              <w:spacing w:after="0"/>
              <w:rPr>
                <w:noProof/>
              </w:rPr>
            </w:pPr>
            <w:r w:rsidRPr="00924D76">
              <w:rPr>
                <w:noProof/>
              </w:rPr>
              <w:t xml:space="preserve"> Other core specifications</w:t>
            </w:r>
            <w:r w:rsidRPr="00924D76">
              <w:rPr>
                <w:noProof/>
              </w:rPr>
              <w:tab/>
            </w:r>
          </w:p>
        </w:tc>
        <w:tc>
          <w:tcPr>
            <w:tcW w:w="3401" w:type="dxa"/>
            <w:gridSpan w:val="3"/>
            <w:tcBorders>
              <w:right w:val="single" w:sz="4" w:space="0" w:color="auto"/>
            </w:tcBorders>
            <w:shd w:val="pct30" w:color="FFFF00" w:fill="auto"/>
          </w:tcPr>
          <w:p w14:paraId="29617857" w14:textId="261E3F0D" w:rsidR="001E41F3" w:rsidRPr="00924D76" w:rsidRDefault="00145D43">
            <w:pPr>
              <w:pStyle w:val="CRCoverPage"/>
              <w:spacing w:after="0"/>
              <w:ind w:left="99"/>
              <w:rPr>
                <w:noProof/>
              </w:rPr>
            </w:pPr>
            <w:r w:rsidRPr="00924D76">
              <w:rPr>
                <w:noProof/>
              </w:rPr>
              <w:t>TS</w:t>
            </w:r>
            <w:r w:rsidR="008E3C55">
              <w:rPr>
                <w:noProof/>
              </w:rPr>
              <w:t>/TR… CR…</w:t>
            </w:r>
          </w:p>
        </w:tc>
      </w:tr>
      <w:tr w:rsidR="001E41F3" w:rsidRPr="00924D76" w14:paraId="499C9172" w14:textId="77777777" w:rsidTr="00547111">
        <w:tc>
          <w:tcPr>
            <w:tcW w:w="2694" w:type="dxa"/>
            <w:gridSpan w:val="2"/>
            <w:tcBorders>
              <w:left w:val="single" w:sz="4" w:space="0" w:color="auto"/>
            </w:tcBorders>
          </w:tcPr>
          <w:p w14:paraId="43ECA8E5" w14:textId="77777777" w:rsidR="001E41F3" w:rsidRPr="00924D76" w:rsidRDefault="001E41F3">
            <w:pPr>
              <w:pStyle w:val="CRCoverPage"/>
              <w:spacing w:after="0"/>
              <w:rPr>
                <w:b/>
                <w:i/>
                <w:noProof/>
              </w:rPr>
            </w:pPr>
            <w:r w:rsidRPr="00924D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590542AF" w14:textId="77777777" w:rsidR="001E41F3" w:rsidRPr="00924D76" w:rsidRDefault="001E41F3">
            <w:pPr>
              <w:pStyle w:val="CRCoverPage"/>
              <w:spacing w:after="0"/>
              <w:rPr>
                <w:noProof/>
              </w:rPr>
            </w:pPr>
            <w:r w:rsidRPr="00924D76">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Pr="00924D76" w:rsidRDefault="00145D43">
            <w:pPr>
              <w:pStyle w:val="CRCoverPage"/>
              <w:spacing w:after="0"/>
              <w:ind w:left="99"/>
              <w:rPr>
                <w:noProof/>
              </w:rPr>
            </w:pPr>
            <w:r w:rsidRPr="00924D76">
              <w:rPr>
                <w:noProof/>
              </w:rPr>
              <w:t xml:space="preserve">TS/TR ... CR ... </w:t>
            </w:r>
          </w:p>
        </w:tc>
      </w:tr>
      <w:tr w:rsidR="001E41F3" w:rsidRPr="00924D76" w14:paraId="5FA8866B" w14:textId="77777777" w:rsidTr="00547111">
        <w:tc>
          <w:tcPr>
            <w:tcW w:w="2694" w:type="dxa"/>
            <w:gridSpan w:val="2"/>
            <w:tcBorders>
              <w:left w:val="single" w:sz="4" w:space="0" w:color="auto"/>
            </w:tcBorders>
          </w:tcPr>
          <w:p w14:paraId="1684B0B6" w14:textId="77777777" w:rsidR="001E41F3" w:rsidRPr="00924D76" w:rsidRDefault="00145D43">
            <w:pPr>
              <w:pStyle w:val="CRCoverPage"/>
              <w:spacing w:after="0"/>
              <w:rPr>
                <w:b/>
                <w:i/>
                <w:noProof/>
              </w:rPr>
            </w:pPr>
            <w:r w:rsidRPr="00924D76">
              <w:rPr>
                <w:b/>
                <w:i/>
                <w:noProof/>
              </w:rPr>
              <w:t xml:space="preserve">(show </w:t>
            </w:r>
            <w:r w:rsidR="00592D74" w:rsidRPr="00924D76">
              <w:rPr>
                <w:b/>
                <w:i/>
                <w:noProof/>
              </w:rPr>
              <w:t xml:space="preserve">related </w:t>
            </w:r>
            <w:r w:rsidRPr="00924D76">
              <w:rPr>
                <w:b/>
                <w:i/>
                <w:noProof/>
              </w:rPr>
              <w:t>CR</w:t>
            </w:r>
            <w:r w:rsidR="00592D74" w:rsidRPr="00924D76">
              <w:rPr>
                <w:b/>
                <w:i/>
                <w:noProof/>
              </w:rPr>
              <w:t>s</w:t>
            </w:r>
            <w:r w:rsidRPr="00924D76">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3ACB9860" w14:textId="77777777" w:rsidR="001E41F3" w:rsidRPr="00924D76" w:rsidRDefault="001E41F3">
            <w:pPr>
              <w:pStyle w:val="CRCoverPage"/>
              <w:spacing w:after="0"/>
              <w:rPr>
                <w:noProof/>
              </w:rPr>
            </w:pPr>
            <w:r w:rsidRPr="00924D76">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Pr="00924D76" w:rsidRDefault="00145D43">
            <w:pPr>
              <w:pStyle w:val="CRCoverPage"/>
              <w:spacing w:after="0"/>
              <w:ind w:left="99"/>
              <w:rPr>
                <w:noProof/>
              </w:rPr>
            </w:pPr>
            <w:r w:rsidRPr="00924D76">
              <w:rPr>
                <w:noProof/>
              </w:rPr>
              <w:t>TS</w:t>
            </w:r>
            <w:r w:rsidR="000A6394" w:rsidRPr="00924D76">
              <w:rPr>
                <w:noProof/>
              </w:rPr>
              <w:t xml:space="preserve">/TR ... CR ... </w:t>
            </w:r>
          </w:p>
        </w:tc>
      </w:tr>
      <w:tr w:rsidR="001E41F3" w:rsidRPr="00924D76" w14:paraId="38BE75ED" w14:textId="77777777" w:rsidTr="008863B9">
        <w:tc>
          <w:tcPr>
            <w:tcW w:w="2694" w:type="dxa"/>
            <w:gridSpan w:val="2"/>
            <w:tcBorders>
              <w:left w:val="single" w:sz="4" w:space="0" w:color="auto"/>
            </w:tcBorders>
          </w:tcPr>
          <w:p w14:paraId="5F39A52A" w14:textId="77777777" w:rsidR="001E41F3" w:rsidRPr="00924D76"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Pr="00924D76" w:rsidRDefault="001E41F3">
            <w:pPr>
              <w:pStyle w:val="CRCoverPage"/>
              <w:spacing w:after="0"/>
              <w:rPr>
                <w:noProof/>
              </w:rPr>
            </w:pPr>
          </w:p>
        </w:tc>
      </w:tr>
      <w:tr w:rsidR="001E41F3" w:rsidRPr="00924D76" w14:paraId="12ADEEF5" w14:textId="77777777" w:rsidTr="008863B9">
        <w:tc>
          <w:tcPr>
            <w:tcW w:w="2694" w:type="dxa"/>
            <w:gridSpan w:val="2"/>
            <w:tcBorders>
              <w:left w:val="single" w:sz="4" w:space="0" w:color="auto"/>
              <w:bottom w:val="single" w:sz="4" w:space="0" w:color="auto"/>
            </w:tcBorders>
          </w:tcPr>
          <w:p w14:paraId="7DBEC682" w14:textId="77777777" w:rsidR="001E41F3" w:rsidRPr="00924D76" w:rsidRDefault="001E41F3">
            <w:pPr>
              <w:pStyle w:val="CRCoverPage"/>
              <w:tabs>
                <w:tab w:val="right" w:pos="2184"/>
              </w:tabs>
              <w:spacing w:after="0"/>
              <w:rPr>
                <w:b/>
                <w:i/>
                <w:noProof/>
              </w:rPr>
            </w:pPr>
            <w:r w:rsidRPr="00924D76">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519038A" w:rsidR="001E41F3" w:rsidRPr="00924D76" w:rsidRDefault="001E41F3">
            <w:pPr>
              <w:pStyle w:val="CRCoverPage"/>
              <w:spacing w:after="0"/>
              <w:ind w:left="100"/>
              <w:rPr>
                <w:noProof/>
              </w:rPr>
            </w:pPr>
          </w:p>
        </w:tc>
      </w:tr>
      <w:tr w:rsidR="008863B9" w:rsidRPr="00924D76" w14:paraId="37AF65B1" w14:textId="77777777" w:rsidTr="008863B9">
        <w:tc>
          <w:tcPr>
            <w:tcW w:w="2694" w:type="dxa"/>
            <w:gridSpan w:val="2"/>
            <w:tcBorders>
              <w:top w:val="single" w:sz="4" w:space="0" w:color="auto"/>
              <w:bottom w:val="single" w:sz="4" w:space="0" w:color="auto"/>
            </w:tcBorders>
          </w:tcPr>
          <w:p w14:paraId="35B4F430" w14:textId="77777777" w:rsidR="008863B9" w:rsidRPr="00924D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924D76" w:rsidRDefault="008863B9">
            <w:pPr>
              <w:pStyle w:val="CRCoverPage"/>
              <w:spacing w:after="0"/>
              <w:ind w:left="100"/>
              <w:rPr>
                <w:noProof/>
                <w:sz w:val="8"/>
                <w:szCs w:val="8"/>
              </w:rPr>
            </w:pPr>
          </w:p>
        </w:tc>
      </w:tr>
      <w:tr w:rsidR="008863B9" w:rsidRPr="00924D76"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Pr="00924D76" w:rsidRDefault="008863B9">
            <w:pPr>
              <w:pStyle w:val="CRCoverPage"/>
              <w:tabs>
                <w:tab w:val="right" w:pos="2184"/>
              </w:tabs>
              <w:spacing w:after="0"/>
              <w:rPr>
                <w:b/>
                <w:i/>
                <w:noProof/>
              </w:rPr>
            </w:pPr>
            <w:r w:rsidRPr="00924D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4061890F" w:rsidR="00861CCE" w:rsidRPr="00924D76" w:rsidRDefault="00861CCE">
            <w:pPr>
              <w:pStyle w:val="CRCoverPage"/>
              <w:spacing w:after="0"/>
              <w:ind w:left="100"/>
              <w:rPr>
                <w:noProof/>
              </w:rPr>
            </w:pPr>
          </w:p>
        </w:tc>
      </w:tr>
    </w:tbl>
    <w:p w14:paraId="77194CE0" w14:textId="77777777" w:rsidR="001E41F3" w:rsidRPr="00924D76" w:rsidRDefault="001E41F3">
      <w:pPr>
        <w:pStyle w:val="CRCoverPage"/>
        <w:spacing w:after="0"/>
        <w:rPr>
          <w:noProof/>
          <w:sz w:val="8"/>
          <w:szCs w:val="8"/>
        </w:rPr>
      </w:pPr>
    </w:p>
    <w:p w14:paraId="20A73346" w14:textId="77777777" w:rsidR="001E41F3" w:rsidRPr="00924D76" w:rsidRDefault="001E41F3">
      <w:pPr>
        <w:rPr>
          <w:noProof/>
        </w:rPr>
        <w:sectPr w:rsidR="001E41F3" w:rsidRPr="00924D76">
          <w:headerReference w:type="even" r:id="rId16"/>
          <w:footnotePr>
            <w:numRestart w:val="eachSect"/>
          </w:footnotePr>
          <w:pgSz w:w="11907" w:h="16840" w:code="9"/>
          <w:pgMar w:top="1418" w:right="1134" w:bottom="1134" w:left="1134" w:header="680" w:footer="567" w:gutter="0"/>
          <w:cols w:space="720"/>
        </w:sectPr>
      </w:pPr>
    </w:p>
    <w:p w14:paraId="4966CEAF" w14:textId="77777777" w:rsidR="001E41F3" w:rsidRPr="00924D76" w:rsidRDefault="001E41F3">
      <w:pPr>
        <w:rPr>
          <w:noProof/>
        </w:rPr>
      </w:pPr>
    </w:p>
    <w:p w14:paraId="0813E9A4" w14:textId="29D0A131" w:rsidR="008E30DC" w:rsidRPr="00924D76" w:rsidRDefault="008E30DC" w:rsidP="008E30DC">
      <w:pPr>
        <w:jc w:val="center"/>
        <w:rPr>
          <w:noProof/>
          <w:color w:val="FF0000"/>
          <w:sz w:val="32"/>
          <w:szCs w:val="32"/>
        </w:rPr>
      </w:pPr>
      <w:r w:rsidRPr="00924D76">
        <w:rPr>
          <w:noProof/>
          <w:color w:val="FF0000"/>
          <w:sz w:val="32"/>
          <w:szCs w:val="32"/>
        </w:rPr>
        <w:t>**** First Change ****</w:t>
      </w:r>
    </w:p>
    <w:p w14:paraId="4D4F07A2" w14:textId="77777777" w:rsidR="00833B3D" w:rsidRDefault="00833B3D" w:rsidP="00833B3D">
      <w:pPr>
        <w:pStyle w:val="Heading1"/>
      </w:pPr>
      <w:bookmarkStart w:id="1" w:name="_Toc145927347"/>
      <w:r>
        <w:t>AC.4</w:t>
      </w:r>
      <w:r>
        <w:tab/>
        <w:t>IMS DC Channel Setup</w:t>
      </w:r>
      <w:bookmarkEnd w:id="1"/>
    </w:p>
    <w:p w14:paraId="6BE4AA7D" w14:textId="77777777" w:rsidR="00833B3D" w:rsidRDefault="00833B3D" w:rsidP="00833B3D">
      <w:r>
        <w:t>The following principles apply when an IMS Data Channel is established: -</w:t>
      </w:r>
    </w:p>
    <w:p w14:paraId="3E6D790B" w14:textId="77777777" w:rsidR="00833B3D" w:rsidRDefault="00833B3D" w:rsidP="00833B3D">
      <w:pPr>
        <w:pStyle w:val="B1"/>
      </w:pPr>
      <w:r>
        <w:t>-</w:t>
      </w:r>
      <w:r>
        <w:tab/>
        <w:t>UE can establish an IMS Data Channel simultaneously while establishing an IMS audio/video session or upgrade an ongoing IMS audio/video session through a re-INVITE to an IMS Data Channel session.</w:t>
      </w:r>
    </w:p>
    <w:p w14:paraId="08C969C0" w14:textId="77777777" w:rsidR="00833B3D" w:rsidRDefault="00833B3D" w:rsidP="00833B3D">
      <w:pPr>
        <w:pStyle w:val="NO"/>
      </w:pPr>
      <w:r>
        <w:t>NOTE:</w:t>
      </w:r>
      <w:r>
        <w:tab/>
        <w:t>An IMS Data Channel established simultaneously with an IMS audio/video session can have impact to the IMS session setup time.</w:t>
      </w:r>
    </w:p>
    <w:p w14:paraId="31EA9A8E" w14:textId="33C5727F" w:rsidR="00833B3D" w:rsidRDefault="00833B3D" w:rsidP="00833B3D">
      <w:pPr>
        <w:pStyle w:val="B1"/>
      </w:pPr>
      <w:r>
        <w:t>-</w:t>
      </w:r>
      <w:r>
        <w:tab/>
      </w:r>
      <w:r w:rsidRPr="0025170C">
        <w:t xml:space="preserve">The UE may be configured by the HPLMN either via Device Management or in the UICC </w:t>
      </w:r>
      <w:ins w:id="2" w:author="Nokia-user" w:date="2023-10-14T15:24:00Z">
        <w:r w:rsidRPr="00823EBA">
          <w:t xml:space="preserve">whether and </w:t>
        </w:r>
      </w:ins>
      <w:r w:rsidRPr="0025170C">
        <w:t>when to initiate a DC establishment request. If the UE is not configured</w:t>
      </w:r>
      <w:ins w:id="3" w:author="Nokia-user" w:date="2023-10-14T15:25:00Z">
        <w:r w:rsidRPr="0025170C">
          <w:t xml:space="preserve"> </w:t>
        </w:r>
      </w:ins>
      <w:ins w:id="4" w:author="Qualcomm" w:date="2023-11-15T05:35:00Z">
        <w:r w:rsidR="00561980" w:rsidRPr="0025170C">
          <w:t>by the HPLMN</w:t>
        </w:r>
      </w:ins>
      <w:r w:rsidRPr="0025170C">
        <w:t xml:space="preserve">, it is left for UE implementation </w:t>
      </w:r>
      <w:ins w:id="5" w:author="Qualcomm" w:date="2023-11-15T05:32:00Z">
        <w:r w:rsidR="00232DAA" w:rsidRPr="0025170C">
          <w:t xml:space="preserve">whether and </w:t>
        </w:r>
      </w:ins>
      <w:r w:rsidRPr="0025170C">
        <w:t>when</w:t>
      </w:r>
      <w:r>
        <w:t xml:space="preserve"> to initiate the DC establishment request. The UE shall not initiate a DC establishment request if the network has not indicated support for IMS DC service during IMS registration</w:t>
      </w:r>
      <w:ins w:id="6" w:author="Nokia-user" w:date="2023-10-14T15:26:00Z">
        <w:r>
          <w:t xml:space="preserve"> or if the UE is configured </w:t>
        </w:r>
      </w:ins>
      <w:ins w:id="7" w:author="Nokia-user" w:date="2023-10-14T15:28:00Z">
        <w:r>
          <w:t>to not establish an IMS Data Channel</w:t>
        </w:r>
      </w:ins>
      <w:r>
        <w:t>.</w:t>
      </w:r>
    </w:p>
    <w:p w14:paraId="10380F15" w14:textId="77777777" w:rsidR="00833B3D" w:rsidRDefault="00833B3D" w:rsidP="00833B3D">
      <w:pPr>
        <w:pStyle w:val="B1"/>
      </w:pPr>
      <w:r>
        <w:t>-</w:t>
      </w:r>
      <w:r>
        <w:tab/>
        <w:t>If a UE that has not subscribed to IMS Data Channel establishes an IMS Data Channel simultaneously with an IMS audio/video IMS session, the IMS AS shall discard the Data Channel request and proceed with the audio/video IMS session establishment.</w:t>
      </w:r>
    </w:p>
    <w:p w14:paraId="74EC944F" w14:textId="7964DD89" w:rsidR="00D94A27" w:rsidRDefault="00833B3D">
      <w:pPr>
        <w:pStyle w:val="B1"/>
        <w:pPrChange w:id="8" w:author="Nokia-user" w:date="2023-10-14T15:29:00Z">
          <w:pPr>
            <w:pStyle w:val="B1"/>
            <w:ind w:left="0" w:firstLine="0"/>
          </w:pPr>
        </w:pPrChange>
      </w:pPr>
      <w:r>
        <w:t>-</w:t>
      </w:r>
      <w:r>
        <w:tab/>
      </w:r>
      <w:r w:rsidR="00B70BB0">
        <w:t>The DCSF provides stream ID and a corresponding URL to the MF or MRF via the IMS AS during data channel media resource reservation for the bootstrap data channel that enables downloading a subscriber specific graphical user interface to the UE via the bootstrap data channel. The stream ID is optional. Once the MF or MRF, acting as HTTP proxy, receive a HTTP GET Request containing the root ("/") URL through the bootstrap data channel, the MF or MRF replaces the root ("/") URL in the HTTP GET Request with the subscriber specific URL corresponding to the stream ID (if available) of the bootstrap data channel and forward the request to the DCSF for downloading the subscriber specific graphical user interface to the UE. The MF retrieves the stream ID of the bootstrap data channel from the transport layer of the data channel connection. The UE shall maintain the HTTP session state when interacting with the MF.</w:t>
      </w:r>
    </w:p>
    <w:p w14:paraId="33028EB0" w14:textId="77777777" w:rsidR="00D94A27" w:rsidRDefault="00D94A27" w:rsidP="00D94A27">
      <w:pPr>
        <w:pStyle w:val="Heading1"/>
      </w:pPr>
      <w:r>
        <w:t>AC.5</w:t>
      </w:r>
      <w:r>
        <w:tab/>
        <w:t>Binding of DC Application with the related DC</w:t>
      </w:r>
    </w:p>
    <w:p w14:paraId="4FE13427" w14:textId="77777777" w:rsidR="00C92B9C" w:rsidRPr="00C92B9C" w:rsidRDefault="00C92B9C" w:rsidP="00C92B9C">
      <w:pPr>
        <w:rPr>
          <w:noProof/>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AAC1E" w14:textId="77777777" w:rsidR="006A6CD7" w:rsidRDefault="006A6CD7">
      <w:r>
        <w:separator/>
      </w:r>
    </w:p>
  </w:endnote>
  <w:endnote w:type="continuationSeparator" w:id="0">
    <w:p w14:paraId="78BEFED5" w14:textId="77777777" w:rsidR="006A6CD7" w:rsidRDefault="006A6CD7">
      <w:r>
        <w:continuationSeparator/>
      </w:r>
    </w:p>
  </w:endnote>
  <w:endnote w:type="continuationNotice" w:id="1">
    <w:p w14:paraId="74FA8815" w14:textId="77777777" w:rsidR="006A6CD7" w:rsidRDefault="006A6C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27884" w14:textId="77777777" w:rsidR="006A6CD7" w:rsidRDefault="006A6CD7">
      <w:r>
        <w:separator/>
      </w:r>
    </w:p>
  </w:footnote>
  <w:footnote w:type="continuationSeparator" w:id="0">
    <w:p w14:paraId="348D4EBA" w14:textId="77777777" w:rsidR="006A6CD7" w:rsidRDefault="006A6CD7">
      <w:r>
        <w:continuationSeparator/>
      </w:r>
    </w:p>
  </w:footnote>
  <w:footnote w:type="continuationNotice" w:id="1">
    <w:p w14:paraId="481A6C87" w14:textId="77777777" w:rsidR="006A6CD7" w:rsidRDefault="006A6C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D36EB4" w:rsidRDefault="00D36E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D36EB4" w:rsidRDefault="00D36E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D36EB4" w:rsidRDefault="00D3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B642A1A"/>
    <w:multiLevelType w:val="hybridMultilevel"/>
    <w:tmpl w:val="E1C4A8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6"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94589733">
    <w:abstractNumId w:val="0"/>
  </w:num>
  <w:num w:numId="2" w16cid:durableId="2084061851">
    <w:abstractNumId w:val="7"/>
  </w:num>
  <w:num w:numId="3" w16cid:durableId="1934388118">
    <w:abstractNumId w:val="6"/>
  </w:num>
  <w:num w:numId="4" w16cid:durableId="1696881050">
    <w:abstractNumId w:val="2"/>
  </w:num>
  <w:num w:numId="5" w16cid:durableId="421800775">
    <w:abstractNumId w:val="1"/>
  </w:num>
  <w:num w:numId="6" w16cid:durableId="67003876">
    <w:abstractNumId w:val="5"/>
  </w:num>
  <w:num w:numId="7" w16cid:durableId="96102396">
    <w:abstractNumId w:val="3"/>
  </w:num>
  <w:num w:numId="8" w16cid:durableId="16274635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5A22"/>
    <w:rsid w:val="00007400"/>
    <w:rsid w:val="00011718"/>
    <w:rsid w:val="000146FF"/>
    <w:rsid w:val="00022E4A"/>
    <w:rsid w:val="00023420"/>
    <w:rsid w:val="000251AE"/>
    <w:rsid w:val="00025459"/>
    <w:rsid w:val="000274E7"/>
    <w:rsid w:val="00032AA9"/>
    <w:rsid w:val="00040E8B"/>
    <w:rsid w:val="00040F16"/>
    <w:rsid w:val="00042D1A"/>
    <w:rsid w:val="00042F57"/>
    <w:rsid w:val="00044E9C"/>
    <w:rsid w:val="0004501F"/>
    <w:rsid w:val="00045050"/>
    <w:rsid w:val="0004520F"/>
    <w:rsid w:val="00046DED"/>
    <w:rsid w:val="000476D4"/>
    <w:rsid w:val="00051BA4"/>
    <w:rsid w:val="00065FBD"/>
    <w:rsid w:val="00067086"/>
    <w:rsid w:val="000716B3"/>
    <w:rsid w:val="000730C1"/>
    <w:rsid w:val="00073175"/>
    <w:rsid w:val="00075967"/>
    <w:rsid w:val="00080FB2"/>
    <w:rsid w:val="0008273D"/>
    <w:rsid w:val="00083CBC"/>
    <w:rsid w:val="00084002"/>
    <w:rsid w:val="00084157"/>
    <w:rsid w:val="000868F9"/>
    <w:rsid w:val="00090AB1"/>
    <w:rsid w:val="00092224"/>
    <w:rsid w:val="00096ADA"/>
    <w:rsid w:val="00096DFF"/>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D95"/>
    <w:rsid w:val="000F173D"/>
    <w:rsid w:val="000F4B2C"/>
    <w:rsid w:val="000F64A3"/>
    <w:rsid w:val="000F66A6"/>
    <w:rsid w:val="000F7A64"/>
    <w:rsid w:val="0010728B"/>
    <w:rsid w:val="0011100C"/>
    <w:rsid w:val="00112A26"/>
    <w:rsid w:val="00113755"/>
    <w:rsid w:val="00115DF3"/>
    <w:rsid w:val="001223AA"/>
    <w:rsid w:val="0012274A"/>
    <w:rsid w:val="00123825"/>
    <w:rsid w:val="00123CF5"/>
    <w:rsid w:val="00124EDE"/>
    <w:rsid w:val="001251BE"/>
    <w:rsid w:val="001304B9"/>
    <w:rsid w:val="00141934"/>
    <w:rsid w:val="00142DE2"/>
    <w:rsid w:val="001434DA"/>
    <w:rsid w:val="00145D43"/>
    <w:rsid w:val="00147351"/>
    <w:rsid w:val="00147E91"/>
    <w:rsid w:val="00147F6E"/>
    <w:rsid w:val="00150844"/>
    <w:rsid w:val="00151EAD"/>
    <w:rsid w:val="00155544"/>
    <w:rsid w:val="00162E17"/>
    <w:rsid w:val="001665CE"/>
    <w:rsid w:val="00171263"/>
    <w:rsid w:val="00172B9B"/>
    <w:rsid w:val="00173AE7"/>
    <w:rsid w:val="00173D0B"/>
    <w:rsid w:val="001761FE"/>
    <w:rsid w:val="00176FBF"/>
    <w:rsid w:val="001770D3"/>
    <w:rsid w:val="00184F43"/>
    <w:rsid w:val="00187C8B"/>
    <w:rsid w:val="0019216B"/>
    <w:rsid w:val="00192269"/>
    <w:rsid w:val="00192B54"/>
    <w:rsid w:val="00192C46"/>
    <w:rsid w:val="0019420D"/>
    <w:rsid w:val="00194EDA"/>
    <w:rsid w:val="0019725D"/>
    <w:rsid w:val="0019793E"/>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04CD"/>
    <w:rsid w:val="001D136A"/>
    <w:rsid w:val="001D18E4"/>
    <w:rsid w:val="001D1B7F"/>
    <w:rsid w:val="001D1D7A"/>
    <w:rsid w:val="001D22C1"/>
    <w:rsid w:val="001D2784"/>
    <w:rsid w:val="001D2F0C"/>
    <w:rsid w:val="001D3437"/>
    <w:rsid w:val="001D4730"/>
    <w:rsid w:val="001E0BC0"/>
    <w:rsid w:val="001E2375"/>
    <w:rsid w:val="001E31F9"/>
    <w:rsid w:val="001E3D85"/>
    <w:rsid w:val="001E41F3"/>
    <w:rsid w:val="001E65F4"/>
    <w:rsid w:val="001F135A"/>
    <w:rsid w:val="001F254C"/>
    <w:rsid w:val="001F5052"/>
    <w:rsid w:val="001F74F4"/>
    <w:rsid w:val="001F7A82"/>
    <w:rsid w:val="00201B32"/>
    <w:rsid w:val="002033BC"/>
    <w:rsid w:val="00205FE0"/>
    <w:rsid w:val="00206734"/>
    <w:rsid w:val="00211315"/>
    <w:rsid w:val="00211D11"/>
    <w:rsid w:val="0021296C"/>
    <w:rsid w:val="00212CD6"/>
    <w:rsid w:val="00213F77"/>
    <w:rsid w:val="0021593F"/>
    <w:rsid w:val="002171DB"/>
    <w:rsid w:val="00217448"/>
    <w:rsid w:val="0021758C"/>
    <w:rsid w:val="00220C1B"/>
    <w:rsid w:val="00223EF2"/>
    <w:rsid w:val="002260CA"/>
    <w:rsid w:val="0022637F"/>
    <w:rsid w:val="00231C0B"/>
    <w:rsid w:val="00232DAA"/>
    <w:rsid w:val="0023334B"/>
    <w:rsid w:val="002369F7"/>
    <w:rsid w:val="00236E38"/>
    <w:rsid w:val="0024280E"/>
    <w:rsid w:val="00242DE2"/>
    <w:rsid w:val="00250805"/>
    <w:rsid w:val="0025170C"/>
    <w:rsid w:val="00252B61"/>
    <w:rsid w:val="0025329F"/>
    <w:rsid w:val="002537C1"/>
    <w:rsid w:val="0025409B"/>
    <w:rsid w:val="0025449B"/>
    <w:rsid w:val="00254F7D"/>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75A"/>
    <w:rsid w:val="002B5741"/>
    <w:rsid w:val="002C20EB"/>
    <w:rsid w:val="002C36A9"/>
    <w:rsid w:val="002C5344"/>
    <w:rsid w:val="002C5500"/>
    <w:rsid w:val="002C5957"/>
    <w:rsid w:val="002C6BA8"/>
    <w:rsid w:val="002D2622"/>
    <w:rsid w:val="002D3BA2"/>
    <w:rsid w:val="002D4783"/>
    <w:rsid w:val="002D54FC"/>
    <w:rsid w:val="002D6EBE"/>
    <w:rsid w:val="002D78AD"/>
    <w:rsid w:val="002E0605"/>
    <w:rsid w:val="002E2284"/>
    <w:rsid w:val="002E27CF"/>
    <w:rsid w:val="002E2DBB"/>
    <w:rsid w:val="002E3408"/>
    <w:rsid w:val="002E472E"/>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1C6E"/>
    <w:rsid w:val="0031314B"/>
    <w:rsid w:val="00313B13"/>
    <w:rsid w:val="00313E66"/>
    <w:rsid w:val="00314018"/>
    <w:rsid w:val="00320C18"/>
    <w:rsid w:val="00321C6C"/>
    <w:rsid w:val="00323512"/>
    <w:rsid w:val="0032628C"/>
    <w:rsid w:val="003317AF"/>
    <w:rsid w:val="003341EF"/>
    <w:rsid w:val="00334C9B"/>
    <w:rsid w:val="003360FC"/>
    <w:rsid w:val="00336504"/>
    <w:rsid w:val="00336553"/>
    <w:rsid w:val="003415C3"/>
    <w:rsid w:val="00342503"/>
    <w:rsid w:val="00342B55"/>
    <w:rsid w:val="00343724"/>
    <w:rsid w:val="00344340"/>
    <w:rsid w:val="0034503F"/>
    <w:rsid w:val="00345FA2"/>
    <w:rsid w:val="0034738F"/>
    <w:rsid w:val="003507C2"/>
    <w:rsid w:val="00350E29"/>
    <w:rsid w:val="0035246F"/>
    <w:rsid w:val="00352A1E"/>
    <w:rsid w:val="00355302"/>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DE"/>
    <w:rsid w:val="00393DF6"/>
    <w:rsid w:val="003A1C9D"/>
    <w:rsid w:val="003A36E0"/>
    <w:rsid w:val="003A4693"/>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067"/>
    <w:rsid w:val="00403B66"/>
    <w:rsid w:val="00403DAF"/>
    <w:rsid w:val="00410371"/>
    <w:rsid w:val="00410BD6"/>
    <w:rsid w:val="004118A3"/>
    <w:rsid w:val="0041274B"/>
    <w:rsid w:val="004130C9"/>
    <w:rsid w:val="00413C5D"/>
    <w:rsid w:val="004144D1"/>
    <w:rsid w:val="00417580"/>
    <w:rsid w:val="00417F22"/>
    <w:rsid w:val="00422427"/>
    <w:rsid w:val="00423E5B"/>
    <w:rsid w:val="004242F1"/>
    <w:rsid w:val="00427DFE"/>
    <w:rsid w:val="004371B6"/>
    <w:rsid w:val="00442D2A"/>
    <w:rsid w:val="0044531B"/>
    <w:rsid w:val="004469C8"/>
    <w:rsid w:val="00446B24"/>
    <w:rsid w:val="004474FB"/>
    <w:rsid w:val="0044768C"/>
    <w:rsid w:val="004509E0"/>
    <w:rsid w:val="004531A4"/>
    <w:rsid w:val="00453E16"/>
    <w:rsid w:val="00454F89"/>
    <w:rsid w:val="00456EC6"/>
    <w:rsid w:val="004574B4"/>
    <w:rsid w:val="00461221"/>
    <w:rsid w:val="00461295"/>
    <w:rsid w:val="00465FB7"/>
    <w:rsid w:val="00466C15"/>
    <w:rsid w:val="00466F8A"/>
    <w:rsid w:val="0047038A"/>
    <w:rsid w:val="00476592"/>
    <w:rsid w:val="00476BE9"/>
    <w:rsid w:val="0047736A"/>
    <w:rsid w:val="00477522"/>
    <w:rsid w:val="00477C3F"/>
    <w:rsid w:val="00482D0E"/>
    <w:rsid w:val="0048429D"/>
    <w:rsid w:val="00485CD9"/>
    <w:rsid w:val="00490FC9"/>
    <w:rsid w:val="00494C00"/>
    <w:rsid w:val="00496C44"/>
    <w:rsid w:val="004A07A1"/>
    <w:rsid w:val="004A263F"/>
    <w:rsid w:val="004A74B0"/>
    <w:rsid w:val="004B2050"/>
    <w:rsid w:val="004B7025"/>
    <w:rsid w:val="004B75B7"/>
    <w:rsid w:val="004C0583"/>
    <w:rsid w:val="004C05E4"/>
    <w:rsid w:val="004C5752"/>
    <w:rsid w:val="004D0451"/>
    <w:rsid w:val="004D1705"/>
    <w:rsid w:val="004D32E5"/>
    <w:rsid w:val="004D3DF9"/>
    <w:rsid w:val="004D7D0C"/>
    <w:rsid w:val="004E28B1"/>
    <w:rsid w:val="004E35DF"/>
    <w:rsid w:val="004E3995"/>
    <w:rsid w:val="004E53D2"/>
    <w:rsid w:val="004E673F"/>
    <w:rsid w:val="004E6D27"/>
    <w:rsid w:val="004F6AEA"/>
    <w:rsid w:val="004F6E2A"/>
    <w:rsid w:val="004F7E4E"/>
    <w:rsid w:val="00506D76"/>
    <w:rsid w:val="005074D4"/>
    <w:rsid w:val="00512791"/>
    <w:rsid w:val="005136D2"/>
    <w:rsid w:val="005141D9"/>
    <w:rsid w:val="005145DA"/>
    <w:rsid w:val="005147AC"/>
    <w:rsid w:val="00514B2E"/>
    <w:rsid w:val="0051580D"/>
    <w:rsid w:val="005201AE"/>
    <w:rsid w:val="005222CC"/>
    <w:rsid w:val="0052572D"/>
    <w:rsid w:val="00525CC5"/>
    <w:rsid w:val="005262A1"/>
    <w:rsid w:val="005271FB"/>
    <w:rsid w:val="00527230"/>
    <w:rsid w:val="005329E3"/>
    <w:rsid w:val="00534F96"/>
    <w:rsid w:val="00535798"/>
    <w:rsid w:val="00535E28"/>
    <w:rsid w:val="00537E15"/>
    <w:rsid w:val="00540323"/>
    <w:rsid w:val="005414D0"/>
    <w:rsid w:val="00542BF7"/>
    <w:rsid w:val="00545A5B"/>
    <w:rsid w:val="00547111"/>
    <w:rsid w:val="00550888"/>
    <w:rsid w:val="00550BB2"/>
    <w:rsid w:val="00551DB1"/>
    <w:rsid w:val="00552156"/>
    <w:rsid w:val="005606A9"/>
    <w:rsid w:val="00561980"/>
    <w:rsid w:val="00562296"/>
    <w:rsid w:val="00562D7C"/>
    <w:rsid w:val="00563426"/>
    <w:rsid w:val="0056360B"/>
    <w:rsid w:val="00567843"/>
    <w:rsid w:val="00570386"/>
    <w:rsid w:val="00571EE2"/>
    <w:rsid w:val="005722B5"/>
    <w:rsid w:val="005722F0"/>
    <w:rsid w:val="00572B8D"/>
    <w:rsid w:val="00572E99"/>
    <w:rsid w:val="00572EA0"/>
    <w:rsid w:val="00574239"/>
    <w:rsid w:val="0057581C"/>
    <w:rsid w:val="00575CDD"/>
    <w:rsid w:val="00577811"/>
    <w:rsid w:val="00581CBC"/>
    <w:rsid w:val="00582336"/>
    <w:rsid w:val="005835D2"/>
    <w:rsid w:val="00584C98"/>
    <w:rsid w:val="005850AE"/>
    <w:rsid w:val="00587894"/>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A7436"/>
    <w:rsid w:val="005B1E52"/>
    <w:rsid w:val="005B3A51"/>
    <w:rsid w:val="005B42CC"/>
    <w:rsid w:val="005C6650"/>
    <w:rsid w:val="005D21A8"/>
    <w:rsid w:val="005D2C83"/>
    <w:rsid w:val="005D47E9"/>
    <w:rsid w:val="005D5ED1"/>
    <w:rsid w:val="005D6A89"/>
    <w:rsid w:val="005D6FD5"/>
    <w:rsid w:val="005E2910"/>
    <w:rsid w:val="005E2C44"/>
    <w:rsid w:val="005E3308"/>
    <w:rsid w:val="005E3835"/>
    <w:rsid w:val="005E3C0A"/>
    <w:rsid w:val="005E3D40"/>
    <w:rsid w:val="005E3FCB"/>
    <w:rsid w:val="005E5195"/>
    <w:rsid w:val="005E5736"/>
    <w:rsid w:val="005E7AEC"/>
    <w:rsid w:val="005F3D43"/>
    <w:rsid w:val="005F4BE2"/>
    <w:rsid w:val="00604FFD"/>
    <w:rsid w:val="00605009"/>
    <w:rsid w:val="00607B71"/>
    <w:rsid w:val="00610139"/>
    <w:rsid w:val="006108DF"/>
    <w:rsid w:val="00612C21"/>
    <w:rsid w:val="00615461"/>
    <w:rsid w:val="006155D8"/>
    <w:rsid w:val="00621188"/>
    <w:rsid w:val="00622B1B"/>
    <w:rsid w:val="00623AE6"/>
    <w:rsid w:val="00623C83"/>
    <w:rsid w:val="006257ED"/>
    <w:rsid w:val="0062665D"/>
    <w:rsid w:val="00626C06"/>
    <w:rsid w:val="00632980"/>
    <w:rsid w:val="00633312"/>
    <w:rsid w:val="006417A4"/>
    <w:rsid w:val="00642A92"/>
    <w:rsid w:val="00643AD4"/>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5FB"/>
    <w:rsid w:val="00692F32"/>
    <w:rsid w:val="00694763"/>
    <w:rsid w:val="00695808"/>
    <w:rsid w:val="006968B4"/>
    <w:rsid w:val="006A0D47"/>
    <w:rsid w:val="006A207C"/>
    <w:rsid w:val="006A35C3"/>
    <w:rsid w:val="006A3F0D"/>
    <w:rsid w:val="006A6CD7"/>
    <w:rsid w:val="006B0C16"/>
    <w:rsid w:val="006B1228"/>
    <w:rsid w:val="006B17DD"/>
    <w:rsid w:val="006B2D54"/>
    <w:rsid w:val="006B38B4"/>
    <w:rsid w:val="006B46FB"/>
    <w:rsid w:val="006B6613"/>
    <w:rsid w:val="006B68B8"/>
    <w:rsid w:val="006C0402"/>
    <w:rsid w:val="006C37EB"/>
    <w:rsid w:val="006C4304"/>
    <w:rsid w:val="006C4814"/>
    <w:rsid w:val="006C67AB"/>
    <w:rsid w:val="006C70C6"/>
    <w:rsid w:val="006D101E"/>
    <w:rsid w:val="006D4157"/>
    <w:rsid w:val="006E0A5E"/>
    <w:rsid w:val="006E21FB"/>
    <w:rsid w:val="006E4AC3"/>
    <w:rsid w:val="006F2CCF"/>
    <w:rsid w:val="006F3EC2"/>
    <w:rsid w:val="007066C4"/>
    <w:rsid w:val="00706E17"/>
    <w:rsid w:val="00706F16"/>
    <w:rsid w:val="00707CA6"/>
    <w:rsid w:val="00710CDB"/>
    <w:rsid w:val="00713191"/>
    <w:rsid w:val="00715507"/>
    <w:rsid w:val="00715D5A"/>
    <w:rsid w:val="00716340"/>
    <w:rsid w:val="007357FB"/>
    <w:rsid w:val="007407EF"/>
    <w:rsid w:val="00742503"/>
    <w:rsid w:val="00744A74"/>
    <w:rsid w:val="00745D56"/>
    <w:rsid w:val="00750477"/>
    <w:rsid w:val="007510A5"/>
    <w:rsid w:val="00752C70"/>
    <w:rsid w:val="00753A73"/>
    <w:rsid w:val="00757236"/>
    <w:rsid w:val="00760997"/>
    <w:rsid w:val="00763DD0"/>
    <w:rsid w:val="00764762"/>
    <w:rsid w:val="00764BF5"/>
    <w:rsid w:val="007668D4"/>
    <w:rsid w:val="007709BC"/>
    <w:rsid w:val="00772C3D"/>
    <w:rsid w:val="00774C90"/>
    <w:rsid w:val="00775CB6"/>
    <w:rsid w:val="00776D0F"/>
    <w:rsid w:val="00776E35"/>
    <w:rsid w:val="007813B0"/>
    <w:rsid w:val="00782ECB"/>
    <w:rsid w:val="00783ADE"/>
    <w:rsid w:val="00784B0B"/>
    <w:rsid w:val="0078652D"/>
    <w:rsid w:val="00790488"/>
    <w:rsid w:val="00792342"/>
    <w:rsid w:val="00792DC9"/>
    <w:rsid w:val="007977A8"/>
    <w:rsid w:val="007A03B9"/>
    <w:rsid w:val="007A09C0"/>
    <w:rsid w:val="007A23B4"/>
    <w:rsid w:val="007A3156"/>
    <w:rsid w:val="007A45B3"/>
    <w:rsid w:val="007A46DC"/>
    <w:rsid w:val="007A5008"/>
    <w:rsid w:val="007A5386"/>
    <w:rsid w:val="007A67BF"/>
    <w:rsid w:val="007A7819"/>
    <w:rsid w:val="007B120B"/>
    <w:rsid w:val="007B1706"/>
    <w:rsid w:val="007B45F3"/>
    <w:rsid w:val="007B512A"/>
    <w:rsid w:val="007B70CA"/>
    <w:rsid w:val="007B7A22"/>
    <w:rsid w:val="007C16BB"/>
    <w:rsid w:val="007C2097"/>
    <w:rsid w:val="007C39D6"/>
    <w:rsid w:val="007C5157"/>
    <w:rsid w:val="007C5877"/>
    <w:rsid w:val="007C7077"/>
    <w:rsid w:val="007C7371"/>
    <w:rsid w:val="007D28B1"/>
    <w:rsid w:val="007D2E03"/>
    <w:rsid w:val="007D3D52"/>
    <w:rsid w:val="007D6A07"/>
    <w:rsid w:val="007E0A8F"/>
    <w:rsid w:val="007E11A8"/>
    <w:rsid w:val="007E188C"/>
    <w:rsid w:val="007E5E9C"/>
    <w:rsid w:val="007E7CFF"/>
    <w:rsid w:val="007F0D37"/>
    <w:rsid w:val="007F0DAE"/>
    <w:rsid w:val="007F2CC0"/>
    <w:rsid w:val="007F63F0"/>
    <w:rsid w:val="007F7259"/>
    <w:rsid w:val="00801F52"/>
    <w:rsid w:val="008030AF"/>
    <w:rsid w:val="00803419"/>
    <w:rsid w:val="008040A8"/>
    <w:rsid w:val="00805C9A"/>
    <w:rsid w:val="00822022"/>
    <w:rsid w:val="008241A5"/>
    <w:rsid w:val="008279FA"/>
    <w:rsid w:val="00831BFD"/>
    <w:rsid w:val="00833B3D"/>
    <w:rsid w:val="0083725D"/>
    <w:rsid w:val="0083794B"/>
    <w:rsid w:val="00842C6F"/>
    <w:rsid w:val="00851E89"/>
    <w:rsid w:val="008534E9"/>
    <w:rsid w:val="0085440E"/>
    <w:rsid w:val="008561AB"/>
    <w:rsid w:val="00861626"/>
    <w:rsid w:val="00861CCE"/>
    <w:rsid w:val="008626E7"/>
    <w:rsid w:val="00862E9D"/>
    <w:rsid w:val="0086373D"/>
    <w:rsid w:val="00864371"/>
    <w:rsid w:val="00864BA5"/>
    <w:rsid w:val="00866F7C"/>
    <w:rsid w:val="008705A4"/>
    <w:rsid w:val="00870686"/>
    <w:rsid w:val="008709CB"/>
    <w:rsid w:val="00870EE7"/>
    <w:rsid w:val="00871824"/>
    <w:rsid w:val="00871A44"/>
    <w:rsid w:val="008724FB"/>
    <w:rsid w:val="00872911"/>
    <w:rsid w:val="00872A7F"/>
    <w:rsid w:val="00874CCE"/>
    <w:rsid w:val="008822CA"/>
    <w:rsid w:val="0088293F"/>
    <w:rsid w:val="008847EB"/>
    <w:rsid w:val="00884AAE"/>
    <w:rsid w:val="008863B9"/>
    <w:rsid w:val="0088704D"/>
    <w:rsid w:val="0089173E"/>
    <w:rsid w:val="0089282C"/>
    <w:rsid w:val="00892AA5"/>
    <w:rsid w:val="00892DB2"/>
    <w:rsid w:val="008946A9"/>
    <w:rsid w:val="00894E3C"/>
    <w:rsid w:val="00895979"/>
    <w:rsid w:val="00895E4D"/>
    <w:rsid w:val="00896F6E"/>
    <w:rsid w:val="008A2018"/>
    <w:rsid w:val="008A3A3E"/>
    <w:rsid w:val="008A3F77"/>
    <w:rsid w:val="008A45A6"/>
    <w:rsid w:val="008A7E2F"/>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641F"/>
    <w:rsid w:val="008D6E21"/>
    <w:rsid w:val="008D7108"/>
    <w:rsid w:val="008D7AC5"/>
    <w:rsid w:val="008E25E3"/>
    <w:rsid w:val="008E30DC"/>
    <w:rsid w:val="008E3C55"/>
    <w:rsid w:val="008E3F85"/>
    <w:rsid w:val="008E4534"/>
    <w:rsid w:val="008E4D3D"/>
    <w:rsid w:val="008E7A67"/>
    <w:rsid w:val="008E7C4F"/>
    <w:rsid w:val="008F0BD6"/>
    <w:rsid w:val="008F3298"/>
    <w:rsid w:val="008F3789"/>
    <w:rsid w:val="008F47F9"/>
    <w:rsid w:val="008F4B05"/>
    <w:rsid w:val="008F53E0"/>
    <w:rsid w:val="008F63A4"/>
    <w:rsid w:val="008F686C"/>
    <w:rsid w:val="0090590E"/>
    <w:rsid w:val="00905CA3"/>
    <w:rsid w:val="009064FB"/>
    <w:rsid w:val="009067F2"/>
    <w:rsid w:val="009071E2"/>
    <w:rsid w:val="0090739F"/>
    <w:rsid w:val="00911689"/>
    <w:rsid w:val="009148DE"/>
    <w:rsid w:val="009150C1"/>
    <w:rsid w:val="00915C58"/>
    <w:rsid w:val="00916189"/>
    <w:rsid w:val="00916A45"/>
    <w:rsid w:val="00916D0D"/>
    <w:rsid w:val="009171DD"/>
    <w:rsid w:val="009224DB"/>
    <w:rsid w:val="00924D38"/>
    <w:rsid w:val="00924D76"/>
    <w:rsid w:val="00924EC4"/>
    <w:rsid w:val="009267FE"/>
    <w:rsid w:val="009316BE"/>
    <w:rsid w:val="0093210D"/>
    <w:rsid w:val="00935F28"/>
    <w:rsid w:val="009367D6"/>
    <w:rsid w:val="00937BE7"/>
    <w:rsid w:val="00940DB9"/>
    <w:rsid w:val="00941E30"/>
    <w:rsid w:val="009423D2"/>
    <w:rsid w:val="00945A68"/>
    <w:rsid w:val="009470CA"/>
    <w:rsid w:val="00950C2F"/>
    <w:rsid w:val="00951265"/>
    <w:rsid w:val="00951D90"/>
    <w:rsid w:val="0095374B"/>
    <w:rsid w:val="009563B8"/>
    <w:rsid w:val="009630CA"/>
    <w:rsid w:val="00970026"/>
    <w:rsid w:val="00973367"/>
    <w:rsid w:val="009734EE"/>
    <w:rsid w:val="00977065"/>
    <w:rsid w:val="009777D9"/>
    <w:rsid w:val="00987AB9"/>
    <w:rsid w:val="00991B88"/>
    <w:rsid w:val="00994AB9"/>
    <w:rsid w:val="00997EC7"/>
    <w:rsid w:val="009A0D77"/>
    <w:rsid w:val="009A1277"/>
    <w:rsid w:val="009A2A16"/>
    <w:rsid w:val="009A3D0C"/>
    <w:rsid w:val="009A3FB2"/>
    <w:rsid w:val="009A5177"/>
    <w:rsid w:val="009A5753"/>
    <w:rsid w:val="009A579D"/>
    <w:rsid w:val="009A5C1B"/>
    <w:rsid w:val="009A5EA6"/>
    <w:rsid w:val="009A6B94"/>
    <w:rsid w:val="009B0C73"/>
    <w:rsid w:val="009B2B94"/>
    <w:rsid w:val="009B4061"/>
    <w:rsid w:val="009B7AFF"/>
    <w:rsid w:val="009C09E9"/>
    <w:rsid w:val="009C10B3"/>
    <w:rsid w:val="009C33A3"/>
    <w:rsid w:val="009C3EF1"/>
    <w:rsid w:val="009C4C22"/>
    <w:rsid w:val="009D0DA7"/>
    <w:rsid w:val="009D2243"/>
    <w:rsid w:val="009D51E0"/>
    <w:rsid w:val="009D6177"/>
    <w:rsid w:val="009D69A3"/>
    <w:rsid w:val="009E297D"/>
    <w:rsid w:val="009E3297"/>
    <w:rsid w:val="009E4A89"/>
    <w:rsid w:val="009E4FA3"/>
    <w:rsid w:val="009F2A88"/>
    <w:rsid w:val="009F52FD"/>
    <w:rsid w:val="009F734F"/>
    <w:rsid w:val="009F7947"/>
    <w:rsid w:val="00A00EF4"/>
    <w:rsid w:val="00A034E3"/>
    <w:rsid w:val="00A0529D"/>
    <w:rsid w:val="00A106D3"/>
    <w:rsid w:val="00A15719"/>
    <w:rsid w:val="00A20CB4"/>
    <w:rsid w:val="00A226AE"/>
    <w:rsid w:val="00A23E5E"/>
    <w:rsid w:val="00A246B6"/>
    <w:rsid w:val="00A272C5"/>
    <w:rsid w:val="00A302DA"/>
    <w:rsid w:val="00A31A86"/>
    <w:rsid w:val="00A32A83"/>
    <w:rsid w:val="00A407F0"/>
    <w:rsid w:val="00A4140C"/>
    <w:rsid w:val="00A42C23"/>
    <w:rsid w:val="00A4420A"/>
    <w:rsid w:val="00A466D1"/>
    <w:rsid w:val="00A47E70"/>
    <w:rsid w:val="00A50CF0"/>
    <w:rsid w:val="00A51FBE"/>
    <w:rsid w:val="00A555BB"/>
    <w:rsid w:val="00A5614A"/>
    <w:rsid w:val="00A56BE3"/>
    <w:rsid w:val="00A57D3D"/>
    <w:rsid w:val="00A61544"/>
    <w:rsid w:val="00A6177F"/>
    <w:rsid w:val="00A62727"/>
    <w:rsid w:val="00A63692"/>
    <w:rsid w:val="00A6568B"/>
    <w:rsid w:val="00A66369"/>
    <w:rsid w:val="00A67532"/>
    <w:rsid w:val="00A67D7C"/>
    <w:rsid w:val="00A67F01"/>
    <w:rsid w:val="00A70E57"/>
    <w:rsid w:val="00A73DE2"/>
    <w:rsid w:val="00A746E5"/>
    <w:rsid w:val="00A76456"/>
    <w:rsid w:val="00A7671C"/>
    <w:rsid w:val="00A772FB"/>
    <w:rsid w:val="00A77CEC"/>
    <w:rsid w:val="00A77D76"/>
    <w:rsid w:val="00A82F2F"/>
    <w:rsid w:val="00A85BAA"/>
    <w:rsid w:val="00A90155"/>
    <w:rsid w:val="00A9023A"/>
    <w:rsid w:val="00A90D3F"/>
    <w:rsid w:val="00A91961"/>
    <w:rsid w:val="00A92410"/>
    <w:rsid w:val="00A92F0D"/>
    <w:rsid w:val="00A940C3"/>
    <w:rsid w:val="00A9593E"/>
    <w:rsid w:val="00AA1309"/>
    <w:rsid w:val="00AA24FB"/>
    <w:rsid w:val="00AA2CBC"/>
    <w:rsid w:val="00AB66E2"/>
    <w:rsid w:val="00AC5820"/>
    <w:rsid w:val="00AD1CD8"/>
    <w:rsid w:val="00AD62D9"/>
    <w:rsid w:val="00AD76EA"/>
    <w:rsid w:val="00AE093C"/>
    <w:rsid w:val="00AE1CC3"/>
    <w:rsid w:val="00AF128E"/>
    <w:rsid w:val="00AF151B"/>
    <w:rsid w:val="00AF4891"/>
    <w:rsid w:val="00AF60BB"/>
    <w:rsid w:val="00B00714"/>
    <w:rsid w:val="00B031ED"/>
    <w:rsid w:val="00B04701"/>
    <w:rsid w:val="00B05434"/>
    <w:rsid w:val="00B06BBF"/>
    <w:rsid w:val="00B13A06"/>
    <w:rsid w:val="00B14C64"/>
    <w:rsid w:val="00B16E39"/>
    <w:rsid w:val="00B23B2C"/>
    <w:rsid w:val="00B245BA"/>
    <w:rsid w:val="00B258BB"/>
    <w:rsid w:val="00B26569"/>
    <w:rsid w:val="00B27155"/>
    <w:rsid w:val="00B30D12"/>
    <w:rsid w:val="00B34FF4"/>
    <w:rsid w:val="00B367B3"/>
    <w:rsid w:val="00B36941"/>
    <w:rsid w:val="00B36EF8"/>
    <w:rsid w:val="00B4053A"/>
    <w:rsid w:val="00B415D6"/>
    <w:rsid w:val="00B43DD3"/>
    <w:rsid w:val="00B45582"/>
    <w:rsid w:val="00B46BFF"/>
    <w:rsid w:val="00B549F7"/>
    <w:rsid w:val="00B554C3"/>
    <w:rsid w:val="00B5581E"/>
    <w:rsid w:val="00B575E6"/>
    <w:rsid w:val="00B60023"/>
    <w:rsid w:val="00B61D98"/>
    <w:rsid w:val="00B6542F"/>
    <w:rsid w:val="00B67B97"/>
    <w:rsid w:val="00B70901"/>
    <w:rsid w:val="00B70BB0"/>
    <w:rsid w:val="00B7407B"/>
    <w:rsid w:val="00B740D3"/>
    <w:rsid w:val="00B775F8"/>
    <w:rsid w:val="00B811C6"/>
    <w:rsid w:val="00B83CEA"/>
    <w:rsid w:val="00B8476F"/>
    <w:rsid w:val="00B90CD8"/>
    <w:rsid w:val="00B91ADE"/>
    <w:rsid w:val="00B91D9C"/>
    <w:rsid w:val="00B94FAA"/>
    <w:rsid w:val="00B95266"/>
    <w:rsid w:val="00B968C8"/>
    <w:rsid w:val="00BA08BA"/>
    <w:rsid w:val="00BA1875"/>
    <w:rsid w:val="00BA1C80"/>
    <w:rsid w:val="00BA3EC5"/>
    <w:rsid w:val="00BA51D9"/>
    <w:rsid w:val="00BA56E7"/>
    <w:rsid w:val="00BA67B8"/>
    <w:rsid w:val="00BB0476"/>
    <w:rsid w:val="00BB3BF8"/>
    <w:rsid w:val="00BB575E"/>
    <w:rsid w:val="00BB5DFC"/>
    <w:rsid w:val="00BB74DA"/>
    <w:rsid w:val="00BB78A0"/>
    <w:rsid w:val="00BC2F63"/>
    <w:rsid w:val="00BC5319"/>
    <w:rsid w:val="00BC5530"/>
    <w:rsid w:val="00BD279D"/>
    <w:rsid w:val="00BD43CA"/>
    <w:rsid w:val="00BD6BB8"/>
    <w:rsid w:val="00BD7B2A"/>
    <w:rsid w:val="00BE2682"/>
    <w:rsid w:val="00BE2D1C"/>
    <w:rsid w:val="00BE30C9"/>
    <w:rsid w:val="00BE41A0"/>
    <w:rsid w:val="00BE5480"/>
    <w:rsid w:val="00BE6EC3"/>
    <w:rsid w:val="00BF04B5"/>
    <w:rsid w:val="00BF638A"/>
    <w:rsid w:val="00C022C6"/>
    <w:rsid w:val="00C06F03"/>
    <w:rsid w:val="00C10193"/>
    <w:rsid w:val="00C106CD"/>
    <w:rsid w:val="00C11BB0"/>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859"/>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F1B"/>
    <w:rsid w:val="00C92A9E"/>
    <w:rsid w:val="00C92B9C"/>
    <w:rsid w:val="00C92DB2"/>
    <w:rsid w:val="00C930D2"/>
    <w:rsid w:val="00C955CF"/>
    <w:rsid w:val="00C95985"/>
    <w:rsid w:val="00CA3EBE"/>
    <w:rsid w:val="00CA5538"/>
    <w:rsid w:val="00CA6417"/>
    <w:rsid w:val="00CA6465"/>
    <w:rsid w:val="00CA6556"/>
    <w:rsid w:val="00CA695A"/>
    <w:rsid w:val="00CA7A30"/>
    <w:rsid w:val="00CB0FC1"/>
    <w:rsid w:val="00CB1362"/>
    <w:rsid w:val="00CB149E"/>
    <w:rsid w:val="00CB1AD8"/>
    <w:rsid w:val="00CB21B4"/>
    <w:rsid w:val="00CB562A"/>
    <w:rsid w:val="00CB7991"/>
    <w:rsid w:val="00CC02C1"/>
    <w:rsid w:val="00CC0412"/>
    <w:rsid w:val="00CC15DB"/>
    <w:rsid w:val="00CC46BB"/>
    <w:rsid w:val="00CC5026"/>
    <w:rsid w:val="00CC68D0"/>
    <w:rsid w:val="00CD279A"/>
    <w:rsid w:val="00CD61FF"/>
    <w:rsid w:val="00CD6426"/>
    <w:rsid w:val="00CD69B8"/>
    <w:rsid w:val="00CE074D"/>
    <w:rsid w:val="00CE2D5C"/>
    <w:rsid w:val="00CE3120"/>
    <w:rsid w:val="00CE5117"/>
    <w:rsid w:val="00CE5280"/>
    <w:rsid w:val="00CF136E"/>
    <w:rsid w:val="00CF3EDA"/>
    <w:rsid w:val="00CF4410"/>
    <w:rsid w:val="00CF4F15"/>
    <w:rsid w:val="00CF5FEF"/>
    <w:rsid w:val="00CF7EC9"/>
    <w:rsid w:val="00D00114"/>
    <w:rsid w:val="00D01112"/>
    <w:rsid w:val="00D0265E"/>
    <w:rsid w:val="00D03F9A"/>
    <w:rsid w:val="00D058F8"/>
    <w:rsid w:val="00D063D9"/>
    <w:rsid w:val="00D0679C"/>
    <w:rsid w:val="00D06D51"/>
    <w:rsid w:val="00D10380"/>
    <w:rsid w:val="00D114BF"/>
    <w:rsid w:val="00D12FDC"/>
    <w:rsid w:val="00D14875"/>
    <w:rsid w:val="00D15204"/>
    <w:rsid w:val="00D16C05"/>
    <w:rsid w:val="00D16CA0"/>
    <w:rsid w:val="00D22187"/>
    <w:rsid w:val="00D23312"/>
    <w:rsid w:val="00D24303"/>
    <w:rsid w:val="00D24991"/>
    <w:rsid w:val="00D24B45"/>
    <w:rsid w:val="00D24DFA"/>
    <w:rsid w:val="00D26D5C"/>
    <w:rsid w:val="00D30E80"/>
    <w:rsid w:val="00D33CB8"/>
    <w:rsid w:val="00D351C6"/>
    <w:rsid w:val="00D36EB4"/>
    <w:rsid w:val="00D36F50"/>
    <w:rsid w:val="00D413AF"/>
    <w:rsid w:val="00D41624"/>
    <w:rsid w:val="00D445A3"/>
    <w:rsid w:val="00D4697A"/>
    <w:rsid w:val="00D478A6"/>
    <w:rsid w:val="00D50255"/>
    <w:rsid w:val="00D50C53"/>
    <w:rsid w:val="00D50C58"/>
    <w:rsid w:val="00D50EDE"/>
    <w:rsid w:val="00D51430"/>
    <w:rsid w:val="00D56604"/>
    <w:rsid w:val="00D60E3A"/>
    <w:rsid w:val="00D61997"/>
    <w:rsid w:val="00D654E8"/>
    <w:rsid w:val="00D65E27"/>
    <w:rsid w:val="00D66520"/>
    <w:rsid w:val="00D6669C"/>
    <w:rsid w:val="00D70F86"/>
    <w:rsid w:val="00D7166A"/>
    <w:rsid w:val="00D72514"/>
    <w:rsid w:val="00D72F76"/>
    <w:rsid w:val="00D73CD2"/>
    <w:rsid w:val="00D73F19"/>
    <w:rsid w:val="00D74A16"/>
    <w:rsid w:val="00D772E7"/>
    <w:rsid w:val="00D818F7"/>
    <w:rsid w:val="00D81947"/>
    <w:rsid w:val="00D82549"/>
    <w:rsid w:val="00D84371"/>
    <w:rsid w:val="00D84509"/>
    <w:rsid w:val="00D84AE9"/>
    <w:rsid w:val="00D85CE6"/>
    <w:rsid w:val="00D9126F"/>
    <w:rsid w:val="00D91865"/>
    <w:rsid w:val="00D91C51"/>
    <w:rsid w:val="00D93325"/>
    <w:rsid w:val="00D935EB"/>
    <w:rsid w:val="00D93BD6"/>
    <w:rsid w:val="00D94A27"/>
    <w:rsid w:val="00D95CB9"/>
    <w:rsid w:val="00D965EF"/>
    <w:rsid w:val="00DA00A0"/>
    <w:rsid w:val="00DA1B02"/>
    <w:rsid w:val="00DA5F88"/>
    <w:rsid w:val="00DA654C"/>
    <w:rsid w:val="00DA6D1A"/>
    <w:rsid w:val="00DB1FA6"/>
    <w:rsid w:val="00DB3457"/>
    <w:rsid w:val="00DB4723"/>
    <w:rsid w:val="00DB4728"/>
    <w:rsid w:val="00DB66B0"/>
    <w:rsid w:val="00DB6D74"/>
    <w:rsid w:val="00DC1140"/>
    <w:rsid w:val="00DC1E5C"/>
    <w:rsid w:val="00DC2A2F"/>
    <w:rsid w:val="00DC411B"/>
    <w:rsid w:val="00DC7F53"/>
    <w:rsid w:val="00DD355B"/>
    <w:rsid w:val="00DD522A"/>
    <w:rsid w:val="00DD6360"/>
    <w:rsid w:val="00DE0648"/>
    <w:rsid w:val="00DE213F"/>
    <w:rsid w:val="00DE34CF"/>
    <w:rsid w:val="00DE4564"/>
    <w:rsid w:val="00DF3727"/>
    <w:rsid w:val="00DF44CC"/>
    <w:rsid w:val="00E02A0E"/>
    <w:rsid w:val="00E04B9E"/>
    <w:rsid w:val="00E05511"/>
    <w:rsid w:val="00E07018"/>
    <w:rsid w:val="00E13F3D"/>
    <w:rsid w:val="00E152FF"/>
    <w:rsid w:val="00E21618"/>
    <w:rsid w:val="00E22DF3"/>
    <w:rsid w:val="00E25524"/>
    <w:rsid w:val="00E258AE"/>
    <w:rsid w:val="00E26A2F"/>
    <w:rsid w:val="00E34898"/>
    <w:rsid w:val="00E36455"/>
    <w:rsid w:val="00E37129"/>
    <w:rsid w:val="00E409CF"/>
    <w:rsid w:val="00E416BE"/>
    <w:rsid w:val="00E431C1"/>
    <w:rsid w:val="00E45FB3"/>
    <w:rsid w:val="00E513F8"/>
    <w:rsid w:val="00E53CE7"/>
    <w:rsid w:val="00E53D0E"/>
    <w:rsid w:val="00E557D8"/>
    <w:rsid w:val="00E5713F"/>
    <w:rsid w:val="00E61583"/>
    <w:rsid w:val="00E636B0"/>
    <w:rsid w:val="00E67F46"/>
    <w:rsid w:val="00E72B02"/>
    <w:rsid w:val="00E778CB"/>
    <w:rsid w:val="00E804C5"/>
    <w:rsid w:val="00E832D5"/>
    <w:rsid w:val="00E902FF"/>
    <w:rsid w:val="00E90655"/>
    <w:rsid w:val="00E91AE9"/>
    <w:rsid w:val="00E9577B"/>
    <w:rsid w:val="00E9747E"/>
    <w:rsid w:val="00E97EF1"/>
    <w:rsid w:val="00EA202C"/>
    <w:rsid w:val="00EA3D00"/>
    <w:rsid w:val="00EA4345"/>
    <w:rsid w:val="00EA4AE1"/>
    <w:rsid w:val="00EA4E8E"/>
    <w:rsid w:val="00EA5682"/>
    <w:rsid w:val="00EA7972"/>
    <w:rsid w:val="00EA7D93"/>
    <w:rsid w:val="00EB09B7"/>
    <w:rsid w:val="00EB0DDF"/>
    <w:rsid w:val="00EB19A5"/>
    <w:rsid w:val="00EB78C0"/>
    <w:rsid w:val="00EB7A1B"/>
    <w:rsid w:val="00EC0EC8"/>
    <w:rsid w:val="00EC39A1"/>
    <w:rsid w:val="00EE2E69"/>
    <w:rsid w:val="00EE7D7C"/>
    <w:rsid w:val="00EF0CBF"/>
    <w:rsid w:val="00F01E65"/>
    <w:rsid w:val="00F04F0C"/>
    <w:rsid w:val="00F05F34"/>
    <w:rsid w:val="00F115D6"/>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4A"/>
    <w:rsid w:val="00F35FE6"/>
    <w:rsid w:val="00F368AB"/>
    <w:rsid w:val="00F36E11"/>
    <w:rsid w:val="00F454C0"/>
    <w:rsid w:val="00F476D8"/>
    <w:rsid w:val="00F47EED"/>
    <w:rsid w:val="00F50824"/>
    <w:rsid w:val="00F526E4"/>
    <w:rsid w:val="00F52DEF"/>
    <w:rsid w:val="00F53E3A"/>
    <w:rsid w:val="00F572A5"/>
    <w:rsid w:val="00F60A3A"/>
    <w:rsid w:val="00F60BBE"/>
    <w:rsid w:val="00F61F26"/>
    <w:rsid w:val="00F628EC"/>
    <w:rsid w:val="00F6554B"/>
    <w:rsid w:val="00F6706C"/>
    <w:rsid w:val="00F67531"/>
    <w:rsid w:val="00F67590"/>
    <w:rsid w:val="00F7483A"/>
    <w:rsid w:val="00F76AA1"/>
    <w:rsid w:val="00F77F9E"/>
    <w:rsid w:val="00F81C0E"/>
    <w:rsid w:val="00F8672A"/>
    <w:rsid w:val="00F86D31"/>
    <w:rsid w:val="00F8736D"/>
    <w:rsid w:val="00F879E1"/>
    <w:rsid w:val="00F87A67"/>
    <w:rsid w:val="00F90485"/>
    <w:rsid w:val="00F94FB4"/>
    <w:rsid w:val="00F9589E"/>
    <w:rsid w:val="00F97575"/>
    <w:rsid w:val="00FA12D2"/>
    <w:rsid w:val="00FA1D14"/>
    <w:rsid w:val="00FA1DD4"/>
    <w:rsid w:val="00FA322F"/>
    <w:rsid w:val="00FA3508"/>
    <w:rsid w:val="00FA4546"/>
    <w:rsid w:val="00FA47CB"/>
    <w:rsid w:val="00FA5808"/>
    <w:rsid w:val="00FA7F38"/>
    <w:rsid w:val="00FB141F"/>
    <w:rsid w:val="00FB2342"/>
    <w:rsid w:val="00FB406F"/>
    <w:rsid w:val="00FB608C"/>
    <w:rsid w:val="00FB6278"/>
    <w:rsid w:val="00FB6386"/>
    <w:rsid w:val="00FC34CA"/>
    <w:rsid w:val="00FC3709"/>
    <w:rsid w:val="00FC3B70"/>
    <w:rsid w:val="00FC48E2"/>
    <w:rsid w:val="00FC5352"/>
    <w:rsid w:val="00FD0215"/>
    <w:rsid w:val="00FD213C"/>
    <w:rsid w:val="00FD5494"/>
    <w:rsid w:val="00FD5799"/>
    <w:rsid w:val="00FD7E27"/>
    <w:rsid w:val="00FE58ED"/>
    <w:rsid w:val="00FE5F01"/>
    <w:rsid w:val="00FE6D42"/>
    <w:rsid w:val="00FE7155"/>
    <w:rsid w:val="00FF40D8"/>
    <w:rsid w:val="00FF45A6"/>
    <w:rsid w:val="00FF685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C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525C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92B9C"/>
    <w:rPr>
      <w:rFonts w:ascii="Arial" w:hAnsi="Arial"/>
      <w:sz w:val="36"/>
      <w:lang w:val="en-GB" w:eastAsia="en-US"/>
    </w:rPr>
  </w:style>
  <w:style w:type="character" w:customStyle="1" w:styleId="Heading2Char">
    <w:name w:val="Heading 2 Char"/>
    <w:basedOn w:val="DefaultParagraphFont"/>
    <w:link w:val="Heading2"/>
    <w:rsid w:val="00C92B9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263731703">
      <w:bodyDiv w:val="1"/>
      <w:marLeft w:val="0"/>
      <w:marRight w:val="0"/>
      <w:marTop w:val="0"/>
      <w:marBottom w:val="0"/>
      <w:divBdr>
        <w:top w:val="none" w:sz="0" w:space="0" w:color="auto"/>
        <w:left w:val="none" w:sz="0" w:space="0" w:color="auto"/>
        <w:bottom w:val="none" w:sz="0" w:space="0" w:color="auto"/>
        <w:right w:val="none" w:sz="0" w:space="0" w:color="auto"/>
      </w:divBdr>
    </w:div>
    <w:div w:id="882862778">
      <w:bodyDiv w:val="1"/>
      <w:marLeft w:val="0"/>
      <w:marRight w:val="0"/>
      <w:marTop w:val="0"/>
      <w:marBottom w:val="0"/>
      <w:divBdr>
        <w:top w:val="none" w:sz="0" w:space="0" w:color="auto"/>
        <w:left w:val="none" w:sz="0" w:space="0" w:color="auto"/>
        <w:bottom w:val="none" w:sz="0" w:space="0" w:color="auto"/>
        <w:right w:val="none" w:sz="0" w:space="0" w:color="auto"/>
      </w:divBdr>
    </w:div>
    <w:div w:id="1295139793">
      <w:bodyDiv w:val="1"/>
      <w:marLeft w:val="0"/>
      <w:marRight w:val="0"/>
      <w:marTop w:val="0"/>
      <w:marBottom w:val="0"/>
      <w:divBdr>
        <w:top w:val="none" w:sz="0" w:space="0" w:color="auto"/>
        <w:left w:val="none" w:sz="0" w:space="0" w:color="auto"/>
        <w:bottom w:val="none" w:sz="0" w:space="0" w:color="auto"/>
        <w:right w:val="none" w:sz="0" w:space="0" w:color="auto"/>
      </w:divBdr>
    </w:div>
    <w:div w:id="1420904372">
      <w:bodyDiv w:val="1"/>
      <w:marLeft w:val="0"/>
      <w:marRight w:val="0"/>
      <w:marTop w:val="0"/>
      <w:marBottom w:val="0"/>
      <w:divBdr>
        <w:top w:val="none" w:sz="0" w:space="0" w:color="auto"/>
        <w:left w:val="none" w:sz="0" w:space="0" w:color="auto"/>
        <w:bottom w:val="none" w:sz="0" w:space="0" w:color="auto"/>
        <w:right w:val="none" w:sz="0" w:space="0" w:color="auto"/>
      </w:divBdr>
    </w:div>
    <w:div w:id="1592280481">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5AIRPNAIUNRU-2028481721-9265</_dlc_DocId>
    <_dlc_DocIdUrl xmlns="71c5aaf6-e6ce-465b-b873-5148d2a4c105">
      <Url>https://nokia.sharepoint.com/sites/c5g/e2earch/_layouts/15/DocIdRedir.aspx?ID=5AIRPNAIUNRU-2028481721-9265</Url>
      <Description>5AIRPNAIUNRU-2028481721-9265</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E3D48-CF08-4772-8160-90ACA2189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4.xml><?xml version="1.0" encoding="utf-8"?>
<ds:datastoreItem xmlns:ds="http://schemas.openxmlformats.org/officeDocument/2006/customXml" ds:itemID="{C114FCFA-D187-4F26-B029-6B6DF8F26914}">
  <ds:schemaRefs>
    <ds:schemaRef ds:uri="http://schemas.microsoft.com/sharepoint/events"/>
  </ds:schemaRefs>
</ds:datastoreItem>
</file>

<file path=customXml/itemProps5.xml><?xml version="1.0" encoding="utf-8"?>
<ds:datastoreItem xmlns:ds="http://schemas.openxmlformats.org/officeDocument/2006/customXml" ds:itemID="{725E5A0F-D394-420E-B1D3-62BC3DF0F932}">
  <ds:schemaRefs>
    <ds:schemaRef ds:uri="Microsoft.SharePoint.Taxonomy.ContentTypeSync"/>
  </ds:schemaRefs>
</ds:datastoreItem>
</file>

<file path=customXml/itemProps6.xml><?xml version="1.0" encoding="utf-8"?>
<ds:datastoreItem xmlns:ds="http://schemas.openxmlformats.org/officeDocument/2006/customXml" ds:itemID="{FE567E07-C139-479D-A487-3C269476D80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621</Words>
  <Characters>3542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Yildirim.Sahin@charter.com Changes</cp:lastModifiedBy>
  <cp:revision>5</cp:revision>
  <cp:lastPrinted>1900-01-01T08:00:00Z</cp:lastPrinted>
  <dcterms:created xsi:type="dcterms:W3CDTF">2023-11-16T20:31:00Z</dcterms:created>
  <dcterms:modified xsi:type="dcterms:W3CDTF">2023-11-20T13:50:00Z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_dlc_DocIdItemGuid">
    <vt:lpwstr>9149a3b7-109c-425c-9c1e-01505e6c15d2</vt:lpwstr>
  </property>
</Properties>
</file>